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9C8" w:rsidRPr="00E5334B" w:rsidRDefault="00D31308" w:rsidP="004C271C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r w:rsidRPr="00E5334B">
        <w:rPr>
          <w:rFonts w:ascii="Times New Roman" w:hAnsi="Times New Roman" w:cs="Times New Roman"/>
          <w:b/>
          <w:sz w:val="23"/>
          <w:szCs w:val="23"/>
        </w:rPr>
        <w:t>NAME: ______________________________________________</w:t>
      </w:r>
      <w:r w:rsidRPr="00E5334B">
        <w:rPr>
          <w:rFonts w:ascii="Times New Roman" w:hAnsi="Times New Roman" w:cs="Times New Roman"/>
          <w:b/>
          <w:sz w:val="23"/>
          <w:szCs w:val="23"/>
        </w:rPr>
        <w:tab/>
        <w:t>PERIOD: ___</w:t>
      </w:r>
      <w:r w:rsidRPr="00E5334B">
        <w:rPr>
          <w:rFonts w:ascii="Times New Roman" w:hAnsi="Times New Roman" w:cs="Times New Roman"/>
          <w:b/>
          <w:sz w:val="23"/>
          <w:szCs w:val="23"/>
        </w:rPr>
        <w:tab/>
        <w:t>DATE: _____________</w:t>
      </w:r>
    </w:p>
    <w:p w:rsidR="00851327" w:rsidRPr="00E5334B" w:rsidRDefault="00851327" w:rsidP="004C271C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</w:p>
    <w:p w:rsidR="008B5DED" w:rsidRPr="00E5334B" w:rsidRDefault="00D31308" w:rsidP="004C271C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r w:rsidRPr="00E5334B">
        <w:rPr>
          <w:rFonts w:ascii="Times New Roman" w:hAnsi="Times New Roman" w:cs="Times New Roman"/>
          <w:b/>
          <w:sz w:val="23"/>
          <w:szCs w:val="23"/>
        </w:rPr>
        <w:t>CYLINDERS DENSITY LAB</w:t>
      </w:r>
    </w:p>
    <w:p w:rsidR="005B589A" w:rsidRPr="00E5334B" w:rsidRDefault="005B589A" w:rsidP="004C271C">
      <w:pPr>
        <w:pStyle w:val="NoSpacing"/>
        <w:rPr>
          <w:rFonts w:ascii="Times New Roman" w:hAnsi="Times New Roman" w:cs="Times New Roman"/>
          <w:sz w:val="23"/>
          <w:szCs w:val="23"/>
          <w:lang w:val="en"/>
        </w:rPr>
      </w:pPr>
    </w:p>
    <w:p w:rsidR="00F23907" w:rsidRPr="00E5334B" w:rsidRDefault="005B589A" w:rsidP="00F23907">
      <w:pPr>
        <w:pStyle w:val="NoSpacing"/>
        <w:rPr>
          <w:rFonts w:ascii="Times New Roman" w:hAnsi="Times New Roman" w:cs="Times New Roman"/>
          <w:sz w:val="23"/>
          <w:szCs w:val="23"/>
          <w:lang w:val="en"/>
        </w:rPr>
      </w:pPr>
      <w:r w:rsidRPr="00E5334B">
        <w:rPr>
          <w:rFonts w:ascii="Times New Roman" w:hAnsi="Times New Roman" w:cs="Times New Roman"/>
          <w:b/>
          <w:sz w:val="23"/>
          <w:szCs w:val="23"/>
          <w:lang w:val="en"/>
        </w:rPr>
        <w:t>BACKGROUND:</w:t>
      </w:r>
      <w:r w:rsidRPr="00E5334B">
        <w:rPr>
          <w:rFonts w:ascii="Times New Roman" w:hAnsi="Times New Roman" w:cs="Times New Roman"/>
          <w:sz w:val="23"/>
          <w:szCs w:val="23"/>
          <w:lang w:val="en"/>
        </w:rPr>
        <w:t xml:space="preserve"> </w:t>
      </w:r>
      <w:r w:rsidR="00F23907" w:rsidRPr="00E5334B">
        <w:rPr>
          <w:rFonts w:ascii="Times New Roman" w:hAnsi="Times New Roman" w:cs="Times New Roman"/>
          <w:sz w:val="23"/>
          <w:szCs w:val="23"/>
          <w:lang w:val="en"/>
        </w:rPr>
        <w:t>All matter has mass and volume.  Mass</w:t>
      </w:r>
      <w:r w:rsidR="00D71F8F" w:rsidRPr="00E5334B">
        <w:rPr>
          <w:rFonts w:ascii="Times New Roman" w:hAnsi="Times New Roman" w:cs="Times New Roman"/>
          <w:sz w:val="23"/>
          <w:szCs w:val="23"/>
          <w:lang w:val="en"/>
        </w:rPr>
        <w:t xml:space="preserve"> (M)</w:t>
      </w:r>
      <w:r w:rsidR="00F23907" w:rsidRPr="00E5334B">
        <w:rPr>
          <w:rFonts w:ascii="Times New Roman" w:hAnsi="Times New Roman" w:cs="Times New Roman"/>
          <w:sz w:val="23"/>
          <w:szCs w:val="23"/>
          <w:lang w:val="en"/>
        </w:rPr>
        <w:t xml:space="preserve"> is a measure of the amount of matter</w:t>
      </w:r>
      <w:r w:rsidR="005C5FB7" w:rsidRPr="00E5334B">
        <w:rPr>
          <w:rFonts w:ascii="Times New Roman" w:hAnsi="Times New Roman" w:cs="Times New Roman"/>
          <w:sz w:val="23"/>
          <w:szCs w:val="23"/>
          <w:lang w:val="en"/>
        </w:rPr>
        <w:t xml:space="preserve"> (stuff)</w:t>
      </w:r>
      <w:r w:rsidR="00F23907" w:rsidRPr="00E5334B">
        <w:rPr>
          <w:rFonts w:ascii="Times New Roman" w:hAnsi="Times New Roman" w:cs="Times New Roman"/>
          <w:sz w:val="23"/>
          <w:szCs w:val="23"/>
          <w:lang w:val="en"/>
        </w:rPr>
        <w:t xml:space="preserve"> an object has. Its measure is usually given in grams (g)</w:t>
      </w:r>
      <w:r w:rsidR="005C5FB7" w:rsidRPr="00E5334B">
        <w:rPr>
          <w:rFonts w:ascii="Times New Roman" w:hAnsi="Times New Roman" w:cs="Times New Roman"/>
          <w:sz w:val="23"/>
          <w:szCs w:val="23"/>
          <w:lang w:val="en"/>
        </w:rPr>
        <w:t>, milligrams (mg),</w:t>
      </w:r>
      <w:r w:rsidR="00F23907" w:rsidRPr="00E5334B">
        <w:rPr>
          <w:rFonts w:ascii="Times New Roman" w:hAnsi="Times New Roman" w:cs="Times New Roman"/>
          <w:sz w:val="23"/>
          <w:szCs w:val="23"/>
          <w:lang w:val="en"/>
        </w:rPr>
        <w:t xml:space="preserve"> or kilograms (kg).  Volume</w:t>
      </w:r>
      <w:r w:rsidR="00D71F8F" w:rsidRPr="00E5334B">
        <w:rPr>
          <w:rFonts w:ascii="Times New Roman" w:hAnsi="Times New Roman" w:cs="Times New Roman"/>
          <w:sz w:val="23"/>
          <w:szCs w:val="23"/>
          <w:lang w:val="en"/>
        </w:rPr>
        <w:t xml:space="preserve"> (V)</w:t>
      </w:r>
      <w:r w:rsidR="00F23907" w:rsidRPr="00E5334B">
        <w:rPr>
          <w:rFonts w:ascii="Times New Roman" w:hAnsi="Times New Roman" w:cs="Times New Roman"/>
          <w:sz w:val="23"/>
          <w:szCs w:val="23"/>
          <w:lang w:val="en"/>
        </w:rPr>
        <w:t xml:space="preserve"> is the amount of space an object occupies. There are numerous units for volume including liters (L), milliliters (mL), </w:t>
      </w:r>
      <w:r w:rsidR="005C5FB7" w:rsidRPr="00E5334B">
        <w:rPr>
          <w:rFonts w:ascii="Times New Roman" w:hAnsi="Times New Roman" w:cs="Times New Roman"/>
          <w:sz w:val="23"/>
          <w:szCs w:val="23"/>
          <w:lang w:val="en"/>
        </w:rPr>
        <w:t>or</w:t>
      </w:r>
      <w:r w:rsidR="00F23907" w:rsidRPr="00E5334B">
        <w:rPr>
          <w:rFonts w:ascii="Times New Roman" w:hAnsi="Times New Roman" w:cs="Times New Roman"/>
          <w:sz w:val="23"/>
          <w:szCs w:val="23"/>
          <w:lang w:val="en"/>
        </w:rPr>
        <w:t xml:space="preserve"> centimeters cubed (cm</w:t>
      </w:r>
      <w:r w:rsidR="00F23907" w:rsidRPr="00E5334B">
        <w:rPr>
          <w:rFonts w:ascii="Times New Roman" w:hAnsi="Times New Roman" w:cs="Times New Roman"/>
          <w:sz w:val="23"/>
          <w:szCs w:val="23"/>
          <w:vertAlign w:val="superscript"/>
          <w:lang w:val="en"/>
        </w:rPr>
        <w:t>3</w:t>
      </w:r>
      <w:r w:rsidR="00F23907" w:rsidRPr="00E5334B">
        <w:rPr>
          <w:rFonts w:ascii="Times New Roman" w:hAnsi="Times New Roman" w:cs="Times New Roman"/>
          <w:sz w:val="23"/>
          <w:szCs w:val="23"/>
          <w:lang w:val="en"/>
        </w:rPr>
        <w:t xml:space="preserve">). </w:t>
      </w:r>
    </w:p>
    <w:p w:rsidR="00F23907" w:rsidRPr="00E5334B" w:rsidRDefault="00F23907" w:rsidP="004C271C">
      <w:pPr>
        <w:pStyle w:val="NoSpacing"/>
        <w:rPr>
          <w:rFonts w:ascii="Times New Roman" w:hAnsi="Times New Roman" w:cs="Times New Roman"/>
          <w:sz w:val="23"/>
          <w:szCs w:val="23"/>
          <w:lang w:val="en"/>
        </w:rPr>
      </w:pPr>
    </w:p>
    <w:p w:rsidR="00B9520D" w:rsidRPr="00E5334B" w:rsidRDefault="004C271C" w:rsidP="00D71F8F">
      <w:pPr>
        <w:pStyle w:val="NoSpacing"/>
        <w:rPr>
          <w:rFonts w:ascii="Times New Roman" w:hAnsi="Times New Roman" w:cs="Times New Roman"/>
          <w:sz w:val="23"/>
          <w:szCs w:val="23"/>
          <w:lang w:val="en"/>
        </w:rPr>
      </w:pPr>
      <w:r w:rsidRPr="00E5334B">
        <w:rPr>
          <w:rFonts w:ascii="Times New Roman" w:hAnsi="Times New Roman" w:cs="Times New Roman"/>
          <w:sz w:val="23"/>
          <w:szCs w:val="23"/>
          <w:lang w:val="en"/>
        </w:rPr>
        <w:t>Density</w:t>
      </w:r>
      <w:r w:rsidR="00F23907" w:rsidRPr="00E5334B">
        <w:rPr>
          <w:rFonts w:ascii="Times New Roman" w:hAnsi="Times New Roman" w:cs="Times New Roman"/>
          <w:sz w:val="23"/>
          <w:szCs w:val="23"/>
          <w:lang w:val="en"/>
        </w:rPr>
        <w:t xml:space="preserve"> </w:t>
      </w:r>
      <w:r w:rsidRPr="00E5334B">
        <w:rPr>
          <w:rFonts w:ascii="Times New Roman" w:hAnsi="Times New Roman" w:cs="Times New Roman"/>
          <w:sz w:val="23"/>
          <w:szCs w:val="23"/>
          <w:lang w:val="en"/>
        </w:rPr>
        <w:t xml:space="preserve">is an intrinsic property (does not depend on the amount of matter) whereas mass and volume are extrinsic properties (depend on the amount of matter).  </w:t>
      </w:r>
      <w:r w:rsidR="00FB4895" w:rsidRPr="00E5334B">
        <w:rPr>
          <w:rFonts w:ascii="Times New Roman" w:hAnsi="Times New Roman" w:cs="Times New Roman"/>
          <w:sz w:val="23"/>
          <w:szCs w:val="23"/>
        </w:rPr>
        <w:t>Density is defined as the ratio of a material’s mass to its volume and the ration is constant</w:t>
      </w:r>
      <w:r w:rsidR="005C5FB7" w:rsidRPr="00E5334B">
        <w:rPr>
          <w:rFonts w:ascii="Times New Roman" w:hAnsi="Times New Roman" w:cs="Times New Roman"/>
          <w:sz w:val="23"/>
          <w:szCs w:val="23"/>
        </w:rPr>
        <w:t xml:space="preserve"> for any particular type of matter</w:t>
      </w:r>
      <w:r w:rsidR="00FB4895" w:rsidRPr="00E5334B">
        <w:rPr>
          <w:rFonts w:ascii="Times New Roman" w:hAnsi="Times New Roman" w:cs="Times New Roman"/>
          <w:sz w:val="23"/>
          <w:szCs w:val="23"/>
        </w:rPr>
        <w:t xml:space="preserve">. </w:t>
      </w:r>
      <w:r w:rsidRPr="00E5334B">
        <w:rPr>
          <w:rFonts w:ascii="Times New Roman" w:hAnsi="Times New Roman" w:cs="Times New Roman"/>
          <w:sz w:val="23"/>
          <w:szCs w:val="23"/>
          <w:lang w:val="en"/>
        </w:rPr>
        <w:t>This means density can be used to help determine the identity of an unknown sample of matter.</w:t>
      </w:r>
      <w:r w:rsidR="00D71F8F" w:rsidRPr="00E5334B">
        <w:rPr>
          <w:rFonts w:ascii="Times New Roman" w:hAnsi="Times New Roman" w:cs="Times New Roman"/>
          <w:sz w:val="23"/>
          <w:szCs w:val="23"/>
          <w:lang w:val="en"/>
        </w:rPr>
        <w:t xml:space="preserve"> The equat</w:t>
      </w:r>
      <w:r w:rsidR="00B723DB" w:rsidRPr="00E5334B">
        <w:rPr>
          <w:rFonts w:ascii="Times New Roman" w:hAnsi="Times New Roman" w:cs="Times New Roman"/>
          <w:sz w:val="23"/>
          <w:szCs w:val="23"/>
          <w:lang w:val="en"/>
        </w:rPr>
        <w:t xml:space="preserve">ion for density (p) is given </w:t>
      </w:r>
      <w:proofErr w:type="gramStart"/>
      <w:r w:rsidR="00B723DB" w:rsidRPr="00E5334B">
        <w:rPr>
          <w:rFonts w:ascii="Times New Roman" w:hAnsi="Times New Roman" w:cs="Times New Roman"/>
          <w:sz w:val="23"/>
          <w:szCs w:val="23"/>
          <w:lang w:val="en"/>
        </w:rPr>
        <w:t>by</w:t>
      </w:r>
      <w:r w:rsidR="00AC16CE" w:rsidRPr="00E5334B">
        <w:rPr>
          <w:rFonts w:ascii="Times New Roman" w:hAnsi="Times New Roman" w:cs="Times New Roman"/>
          <w:sz w:val="23"/>
          <w:szCs w:val="23"/>
          <w:lang w:val="en"/>
        </w:rPr>
        <w:t xml:space="preserve"> </w:t>
      </w:r>
      <w:proofErr w:type="gramEnd"/>
      <m:oMath>
        <m:r>
          <w:rPr>
            <w:rFonts w:ascii="Cambria Math" w:hAnsi="Cambria Math" w:cs="Times New Roman"/>
            <w:sz w:val="23"/>
            <w:szCs w:val="23"/>
            <w:lang w:val="en"/>
          </w:rPr>
          <m:t xml:space="preserve">p= </m:t>
        </m:r>
        <m:f>
          <m:fPr>
            <m:ctrlPr>
              <w:rPr>
                <w:rFonts w:ascii="Cambria Math" w:hAnsi="Cambria Math" w:cs="Times New Roman"/>
                <w:i/>
                <w:sz w:val="23"/>
                <w:szCs w:val="23"/>
                <w:lang w:val="en"/>
              </w:rPr>
            </m:ctrlPr>
          </m:fPr>
          <m:num>
            <m:r>
              <w:rPr>
                <w:rFonts w:ascii="Cambria Math" w:hAnsi="Cambria Math" w:cs="Times New Roman"/>
                <w:sz w:val="23"/>
                <w:szCs w:val="23"/>
                <w:lang w:val="en"/>
              </w:rPr>
              <m:t>M</m:t>
            </m:r>
          </m:num>
          <m:den>
            <m:r>
              <w:rPr>
                <w:rFonts w:ascii="Cambria Math" w:hAnsi="Cambria Math" w:cs="Times New Roman"/>
                <w:sz w:val="23"/>
                <w:szCs w:val="23"/>
                <w:lang w:val="en"/>
              </w:rPr>
              <m:t>V</m:t>
            </m:r>
          </m:den>
        </m:f>
      </m:oMath>
      <w:r w:rsidR="00D71F8F" w:rsidRPr="00E5334B">
        <w:rPr>
          <w:rFonts w:ascii="Times New Roman" w:eastAsiaTheme="minorEastAsia" w:hAnsi="Times New Roman" w:cs="Times New Roman"/>
          <w:sz w:val="23"/>
          <w:szCs w:val="23"/>
          <w:lang w:val="en"/>
        </w:rPr>
        <w:t>.</w:t>
      </w:r>
      <w:r w:rsidR="00D71F8F" w:rsidRPr="00E5334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74855" w:rsidRPr="00E5334B" w:rsidRDefault="00974855" w:rsidP="00974855">
      <w:pPr>
        <w:pStyle w:val="NoSpacing"/>
        <w:rPr>
          <w:rFonts w:ascii="Times New Roman" w:hAnsi="Times New Roman" w:cs="Times New Roman"/>
          <w:b/>
          <w:sz w:val="23"/>
          <w:szCs w:val="23"/>
          <w:lang w:val="en"/>
        </w:rPr>
      </w:pPr>
      <w:r w:rsidRPr="00E5334B">
        <w:rPr>
          <w:rFonts w:ascii="Times New Roman" w:hAnsi="Times New Roman" w:cs="Times New Roman"/>
          <w:b/>
          <w:sz w:val="23"/>
          <w:szCs w:val="23"/>
          <w:lang w:val="en"/>
        </w:rPr>
        <w:t>Materials:</w:t>
      </w:r>
    </w:p>
    <w:p w:rsidR="001D197B" w:rsidRDefault="001D197B" w:rsidP="0097485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  <w:lang w:val="en"/>
        </w:rPr>
        <w:sectPr w:rsidR="001D197B" w:rsidSect="00797A0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74855" w:rsidRPr="00E5334B" w:rsidRDefault="00974855" w:rsidP="0097485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  <w:lang w:val="en"/>
        </w:rPr>
      </w:pPr>
      <w:r w:rsidRPr="00E5334B">
        <w:rPr>
          <w:rFonts w:ascii="Times New Roman" w:hAnsi="Times New Roman" w:cs="Times New Roman"/>
          <w:sz w:val="23"/>
          <w:szCs w:val="23"/>
          <w:lang w:val="en"/>
        </w:rPr>
        <w:lastRenderedPageBreak/>
        <w:t>Goggles</w:t>
      </w:r>
    </w:p>
    <w:p w:rsidR="00974855" w:rsidRPr="00E5334B" w:rsidRDefault="00974855" w:rsidP="0097485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  <w:lang w:val="en"/>
        </w:rPr>
      </w:pPr>
      <w:r w:rsidRPr="00E5334B">
        <w:rPr>
          <w:rFonts w:ascii="Times New Roman" w:hAnsi="Times New Roman" w:cs="Times New Roman"/>
          <w:sz w:val="23"/>
          <w:szCs w:val="23"/>
          <w:lang w:val="en"/>
        </w:rPr>
        <w:t>1000 mL Beakers</w:t>
      </w:r>
    </w:p>
    <w:p w:rsidR="00974855" w:rsidRPr="00E5334B" w:rsidRDefault="00974855" w:rsidP="0097485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  <w:lang w:val="en"/>
        </w:rPr>
      </w:pPr>
      <w:r w:rsidRPr="00E5334B">
        <w:rPr>
          <w:rFonts w:ascii="Times New Roman" w:hAnsi="Times New Roman" w:cs="Times New Roman"/>
          <w:sz w:val="23"/>
          <w:szCs w:val="23"/>
          <w:lang w:val="en"/>
        </w:rPr>
        <w:t>Calipers/Rulers</w:t>
      </w:r>
    </w:p>
    <w:p w:rsidR="00974855" w:rsidRPr="00E5334B" w:rsidRDefault="00974855" w:rsidP="0097485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  <w:lang w:val="en"/>
        </w:rPr>
      </w:pPr>
      <w:r w:rsidRPr="00E5334B">
        <w:rPr>
          <w:rFonts w:ascii="Times New Roman" w:hAnsi="Times New Roman" w:cs="Times New Roman"/>
          <w:sz w:val="23"/>
          <w:szCs w:val="23"/>
          <w:lang w:val="en"/>
        </w:rPr>
        <w:lastRenderedPageBreak/>
        <w:t>Triple Beam Balances/Electronic Scales</w:t>
      </w:r>
    </w:p>
    <w:p w:rsidR="00974855" w:rsidRPr="00E5334B" w:rsidRDefault="00974855" w:rsidP="0097485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3"/>
          <w:szCs w:val="23"/>
          <w:lang w:val="en"/>
        </w:rPr>
      </w:pPr>
      <w:r w:rsidRPr="00E5334B">
        <w:rPr>
          <w:rFonts w:ascii="Times New Roman" w:hAnsi="Times New Roman" w:cs="Times New Roman"/>
          <w:sz w:val="23"/>
          <w:szCs w:val="23"/>
          <w:lang w:val="en"/>
        </w:rPr>
        <w:t>Cylinders of Various Substances</w:t>
      </w:r>
    </w:p>
    <w:p w:rsidR="001D197B" w:rsidRDefault="001D197B" w:rsidP="00974855">
      <w:pPr>
        <w:pStyle w:val="NoSpacing"/>
        <w:rPr>
          <w:rFonts w:ascii="Times New Roman" w:hAnsi="Times New Roman" w:cs="Times New Roman"/>
          <w:b/>
          <w:sz w:val="23"/>
          <w:szCs w:val="23"/>
          <w:lang w:val="en"/>
        </w:rPr>
        <w:sectPr w:rsidR="001D197B" w:rsidSect="001D197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45115" w:rsidRPr="00E5334B" w:rsidRDefault="00974855" w:rsidP="005B589A">
      <w:pPr>
        <w:pStyle w:val="NoSpacing"/>
        <w:rPr>
          <w:rFonts w:ascii="Times New Roman" w:hAnsi="Times New Roman" w:cs="Times New Roman"/>
          <w:sz w:val="23"/>
          <w:szCs w:val="23"/>
          <w:lang w:val="en"/>
        </w:rPr>
      </w:pPr>
      <w:r w:rsidRPr="00E5334B">
        <w:rPr>
          <w:rFonts w:ascii="Times New Roman" w:hAnsi="Times New Roman" w:cs="Times New Roman"/>
          <w:b/>
          <w:sz w:val="23"/>
          <w:szCs w:val="23"/>
          <w:lang w:val="en"/>
        </w:rPr>
        <w:lastRenderedPageBreak/>
        <w:t xml:space="preserve"> </w:t>
      </w:r>
      <w:r w:rsidR="00F23907" w:rsidRPr="00E5334B">
        <w:rPr>
          <w:rFonts w:ascii="Times New Roman" w:hAnsi="Times New Roman" w:cs="Times New Roman"/>
          <w:b/>
          <w:sz w:val="23"/>
          <w:szCs w:val="23"/>
          <w:lang w:val="en"/>
        </w:rPr>
        <w:t>PROCEDURE</w:t>
      </w:r>
      <w:r w:rsidR="00F23907" w:rsidRPr="00E5334B">
        <w:rPr>
          <w:rFonts w:ascii="Times New Roman" w:hAnsi="Times New Roman" w:cs="Times New Roman"/>
          <w:sz w:val="23"/>
          <w:szCs w:val="23"/>
          <w:lang w:val="en"/>
        </w:rPr>
        <w:t xml:space="preserve">: </w:t>
      </w:r>
    </w:p>
    <w:p w:rsidR="005B589A" w:rsidRPr="00E5334B" w:rsidRDefault="005B589A" w:rsidP="005B589A">
      <w:pPr>
        <w:pStyle w:val="NoSpacing"/>
        <w:rPr>
          <w:rFonts w:ascii="Times New Roman" w:hAnsi="Times New Roman" w:cs="Times New Roman"/>
          <w:sz w:val="23"/>
          <w:szCs w:val="23"/>
          <w:lang w:val="en"/>
        </w:rPr>
      </w:pPr>
      <w:r w:rsidRPr="00E5334B">
        <w:rPr>
          <w:rFonts w:ascii="Times New Roman" w:hAnsi="Times New Roman" w:cs="Times New Roman"/>
          <w:sz w:val="23"/>
          <w:szCs w:val="23"/>
          <w:lang w:val="en"/>
        </w:rPr>
        <w:t>Record the color of the cylinders on the line next to the word cylinder</w:t>
      </w:r>
      <w:r w:rsidR="00D31308" w:rsidRPr="00E5334B">
        <w:rPr>
          <w:rFonts w:ascii="Times New Roman" w:hAnsi="Times New Roman" w:cs="Times New Roman"/>
          <w:sz w:val="23"/>
          <w:szCs w:val="23"/>
          <w:lang w:val="en"/>
        </w:rPr>
        <w:t>s</w:t>
      </w:r>
      <w:r w:rsidRPr="00E5334B">
        <w:rPr>
          <w:rFonts w:ascii="Times New Roman" w:hAnsi="Times New Roman" w:cs="Times New Roman"/>
          <w:sz w:val="23"/>
          <w:szCs w:val="23"/>
          <w:lang w:val="en"/>
        </w:rPr>
        <w:t xml:space="preserve"> that is located in the box above the table.</w:t>
      </w:r>
    </w:p>
    <w:p w:rsidR="005B589A" w:rsidRPr="00E5334B" w:rsidRDefault="005B589A" w:rsidP="004C271C">
      <w:pPr>
        <w:pStyle w:val="NoSpacing"/>
        <w:rPr>
          <w:rFonts w:ascii="Times New Roman" w:hAnsi="Times New Roman" w:cs="Times New Roman"/>
          <w:sz w:val="23"/>
          <w:szCs w:val="23"/>
          <w:lang w:val="en"/>
        </w:rPr>
      </w:pPr>
    </w:p>
    <w:p w:rsidR="0050100C" w:rsidRPr="00E5334B" w:rsidRDefault="005B589A" w:rsidP="0050100C">
      <w:pPr>
        <w:pStyle w:val="NoSpacing"/>
        <w:rPr>
          <w:rFonts w:ascii="Times New Roman" w:hAnsi="Times New Roman" w:cs="Times New Roman"/>
          <w:sz w:val="23"/>
          <w:szCs w:val="23"/>
          <w:lang w:val="en"/>
        </w:rPr>
      </w:pPr>
      <w:r w:rsidRPr="00E5334B">
        <w:rPr>
          <w:rFonts w:ascii="Times New Roman" w:hAnsi="Times New Roman" w:cs="Times New Roman"/>
          <w:sz w:val="23"/>
          <w:szCs w:val="23"/>
          <w:lang w:val="en"/>
        </w:rPr>
        <w:t xml:space="preserve">MASS: </w:t>
      </w:r>
      <w:r w:rsidR="0050100C" w:rsidRPr="00E5334B">
        <w:rPr>
          <w:rFonts w:ascii="Times New Roman" w:hAnsi="Times New Roman" w:cs="Times New Roman"/>
          <w:sz w:val="23"/>
          <w:szCs w:val="23"/>
          <w:lang w:val="en"/>
        </w:rPr>
        <w:t xml:space="preserve">Use a triple beam balance to mass each </w:t>
      </w:r>
      <w:r w:rsidR="003D0331" w:rsidRPr="00E5334B">
        <w:rPr>
          <w:rFonts w:ascii="Times New Roman" w:hAnsi="Times New Roman" w:cs="Times New Roman"/>
          <w:sz w:val="23"/>
          <w:szCs w:val="23"/>
          <w:lang w:val="en"/>
        </w:rPr>
        <w:t xml:space="preserve">cylinder. </w:t>
      </w:r>
      <w:r w:rsidR="0050100C" w:rsidRPr="00E5334B">
        <w:rPr>
          <w:rFonts w:ascii="Times New Roman" w:hAnsi="Times New Roman" w:cs="Times New Roman"/>
          <w:sz w:val="23"/>
          <w:szCs w:val="23"/>
          <w:lang w:val="en"/>
        </w:rPr>
        <w:t>Include units and sig</w:t>
      </w:r>
      <w:r w:rsidR="007074BB">
        <w:rPr>
          <w:rFonts w:ascii="Times New Roman" w:hAnsi="Times New Roman" w:cs="Times New Roman"/>
          <w:sz w:val="23"/>
          <w:szCs w:val="23"/>
          <w:lang w:val="en"/>
        </w:rPr>
        <w:t>.</w:t>
      </w:r>
      <w:r w:rsidR="0050100C" w:rsidRPr="00E5334B">
        <w:rPr>
          <w:rFonts w:ascii="Times New Roman" w:hAnsi="Times New Roman" w:cs="Times New Roman"/>
          <w:sz w:val="23"/>
          <w:szCs w:val="23"/>
          <w:lang w:val="en"/>
        </w:rPr>
        <w:t xml:space="preserve"> fig.</w:t>
      </w:r>
    </w:p>
    <w:p w:rsidR="0050100C" w:rsidRPr="00E5334B" w:rsidRDefault="0050100C" w:rsidP="0050100C">
      <w:pPr>
        <w:pStyle w:val="NoSpacing"/>
        <w:rPr>
          <w:rFonts w:ascii="Times New Roman" w:hAnsi="Times New Roman" w:cs="Times New Roman"/>
          <w:sz w:val="23"/>
          <w:szCs w:val="23"/>
          <w:lang w:val="en"/>
        </w:rPr>
      </w:pPr>
    </w:p>
    <w:p w:rsidR="0050100C" w:rsidRPr="00E5334B" w:rsidRDefault="0050100C" w:rsidP="0050100C">
      <w:pPr>
        <w:pStyle w:val="NoSpacing"/>
        <w:rPr>
          <w:rFonts w:ascii="Times New Roman" w:hAnsi="Times New Roman" w:cs="Times New Roman"/>
          <w:sz w:val="23"/>
          <w:szCs w:val="23"/>
          <w:lang w:val="en"/>
        </w:rPr>
      </w:pPr>
      <w:r w:rsidRPr="00E5334B">
        <w:rPr>
          <w:rFonts w:ascii="Times New Roman" w:hAnsi="Times New Roman" w:cs="Times New Roman"/>
          <w:sz w:val="23"/>
          <w:szCs w:val="23"/>
          <w:lang w:val="en"/>
        </w:rPr>
        <w:t>VOLUME BY GEOMETRY:</w:t>
      </w:r>
      <w:r w:rsidR="005B589A" w:rsidRPr="00E5334B">
        <w:rPr>
          <w:rFonts w:ascii="Times New Roman" w:hAnsi="Times New Roman" w:cs="Times New Roman"/>
          <w:sz w:val="23"/>
          <w:szCs w:val="23"/>
          <w:lang w:val="en"/>
        </w:rPr>
        <w:t xml:space="preserve"> </w:t>
      </w:r>
      <w:r w:rsidRPr="00E5334B">
        <w:rPr>
          <w:rFonts w:ascii="Times New Roman" w:hAnsi="Times New Roman" w:cs="Times New Roman"/>
          <w:sz w:val="23"/>
          <w:szCs w:val="23"/>
          <w:lang w:val="en"/>
        </w:rPr>
        <w:t xml:space="preserve">Using a metric ruler measure the height and diameter of the cylinder.  Calculate the radius. </w:t>
      </w:r>
      <w:r w:rsidR="002229C5" w:rsidRPr="00E5334B">
        <w:rPr>
          <w:rFonts w:ascii="Times New Roman" w:hAnsi="Times New Roman" w:cs="Times New Roman"/>
          <w:sz w:val="23"/>
          <w:szCs w:val="23"/>
          <w:lang w:val="en"/>
        </w:rPr>
        <w:t xml:space="preserve">The volume of a cylinder can be calculated using the </w:t>
      </w:r>
      <w:proofErr w:type="gramStart"/>
      <w:r w:rsidR="002229C5" w:rsidRPr="00E5334B">
        <w:rPr>
          <w:rFonts w:ascii="Times New Roman" w:hAnsi="Times New Roman" w:cs="Times New Roman"/>
          <w:sz w:val="23"/>
          <w:szCs w:val="23"/>
          <w:lang w:val="en"/>
        </w:rPr>
        <w:t>formula</w:t>
      </w:r>
      <w:r w:rsidR="002152FB">
        <w:rPr>
          <w:rFonts w:ascii="Times New Roman" w:hAnsi="Times New Roman" w:cs="Times New Roman"/>
          <w:sz w:val="23"/>
          <w:szCs w:val="23"/>
          <w:lang w:val="en"/>
        </w:rPr>
        <w:t xml:space="preserve"> </w:t>
      </w:r>
      <w:r w:rsidR="00F23907" w:rsidRPr="00E5334B">
        <w:rPr>
          <w:rFonts w:ascii="Times New Roman" w:hAnsi="Times New Roman" w:cs="Times New Roman"/>
          <w:sz w:val="23"/>
          <w:szCs w:val="23"/>
          <w:lang w:val="en"/>
        </w:rPr>
        <w:t xml:space="preserve"> </w:t>
      </w:r>
      <w:proofErr w:type="gramEnd"/>
      <m:oMath>
        <m:r>
          <w:rPr>
            <w:rFonts w:ascii="Cambria Math" w:hAnsi="Cambria Math" w:cs="Times New Roman"/>
            <w:sz w:val="23"/>
            <w:szCs w:val="23"/>
            <w:lang w:val="en"/>
          </w:rPr>
          <m:t>π</m:t>
        </m:r>
        <m:sSup>
          <m:sSupPr>
            <m:ctrlPr>
              <w:rPr>
                <w:rFonts w:ascii="Cambria Math" w:hAnsi="Cambria Math" w:cs="Times New Roman"/>
                <w:i/>
                <w:sz w:val="23"/>
                <w:szCs w:val="23"/>
                <w:lang w:val="en"/>
              </w:rPr>
            </m:ctrlPr>
          </m:sSupPr>
          <m:e>
            <m:r>
              <w:rPr>
                <w:rFonts w:ascii="Cambria Math" w:hAnsi="Cambria Math" w:cs="Times New Roman"/>
                <w:sz w:val="23"/>
                <w:szCs w:val="23"/>
                <w:lang w:val="en"/>
              </w:rPr>
              <m:t>r</m:t>
            </m:r>
          </m:e>
          <m:sup>
            <m:r>
              <w:rPr>
                <w:rFonts w:ascii="Cambria Math" w:hAnsi="Cambria Math" w:cs="Times New Roman"/>
                <w:sz w:val="23"/>
                <w:szCs w:val="23"/>
                <w:lang w:val="en"/>
              </w:rPr>
              <m:t>2</m:t>
            </m:r>
          </m:sup>
        </m:sSup>
        <m:r>
          <w:rPr>
            <w:rFonts w:ascii="Cambria Math" w:hAnsi="Cambria Math" w:cs="Times New Roman"/>
            <w:sz w:val="23"/>
            <w:szCs w:val="23"/>
            <w:lang w:val="en"/>
          </w:rPr>
          <m:t>h</m:t>
        </m:r>
      </m:oMath>
      <w:r w:rsidR="00F23907" w:rsidRPr="00E5334B">
        <w:rPr>
          <w:rFonts w:ascii="Times New Roman" w:eastAsiaTheme="minorEastAsia" w:hAnsi="Times New Roman" w:cs="Times New Roman"/>
          <w:sz w:val="23"/>
          <w:szCs w:val="23"/>
          <w:lang w:val="en"/>
        </w:rPr>
        <w:t xml:space="preserve">. </w:t>
      </w:r>
      <w:r w:rsidR="003D0331" w:rsidRPr="00E5334B">
        <w:rPr>
          <w:rFonts w:ascii="Times New Roman" w:hAnsi="Times New Roman" w:cs="Times New Roman"/>
          <w:sz w:val="23"/>
          <w:szCs w:val="23"/>
          <w:lang w:val="en"/>
        </w:rPr>
        <w:t>Include units and sig</w:t>
      </w:r>
      <w:r w:rsidR="007074BB">
        <w:rPr>
          <w:rFonts w:ascii="Times New Roman" w:hAnsi="Times New Roman" w:cs="Times New Roman"/>
          <w:sz w:val="23"/>
          <w:szCs w:val="23"/>
          <w:lang w:val="en"/>
        </w:rPr>
        <w:t>.</w:t>
      </w:r>
      <w:r w:rsidR="003D0331" w:rsidRPr="00E5334B">
        <w:rPr>
          <w:rFonts w:ascii="Times New Roman" w:hAnsi="Times New Roman" w:cs="Times New Roman"/>
          <w:sz w:val="23"/>
          <w:szCs w:val="23"/>
          <w:lang w:val="en"/>
        </w:rPr>
        <w:t xml:space="preserve"> fig.</w:t>
      </w:r>
    </w:p>
    <w:p w:rsidR="0050100C" w:rsidRPr="00E5334B" w:rsidRDefault="0050100C" w:rsidP="0050100C">
      <w:pPr>
        <w:pStyle w:val="NoSpacing"/>
        <w:rPr>
          <w:rFonts w:ascii="Times New Roman" w:hAnsi="Times New Roman" w:cs="Times New Roman"/>
          <w:sz w:val="23"/>
          <w:szCs w:val="23"/>
          <w:lang w:val="en"/>
        </w:rPr>
      </w:pPr>
      <w:r w:rsidRPr="00E5334B">
        <w:rPr>
          <w:rFonts w:ascii="Times New Roman" w:hAnsi="Times New Roman" w:cs="Times New Roman"/>
          <w:sz w:val="23"/>
          <w:szCs w:val="23"/>
          <w:lang w:val="en"/>
        </w:rPr>
        <w:t xml:space="preserve">      </w:t>
      </w:r>
    </w:p>
    <w:p w:rsidR="0050100C" w:rsidRPr="00E5334B" w:rsidRDefault="0050100C" w:rsidP="0050100C">
      <w:pPr>
        <w:pStyle w:val="NoSpacing"/>
        <w:rPr>
          <w:rFonts w:ascii="Times New Roman" w:hAnsi="Times New Roman" w:cs="Times New Roman"/>
          <w:sz w:val="23"/>
          <w:szCs w:val="23"/>
          <w:lang w:val="en"/>
        </w:rPr>
      </w:pPr>
      <w:r w:rsidRPr="00E5334B">
        <w:rPr>
          <w:rFonts w:ascii="Times New Roman" w:hAnsi="Times New Roman" w:cs="Times New Roman"/>
          <w:sz w:val="23"/>
          <w:szCs w:val="23"/>
          <w:lang w:val="en"/>
        </w:rPr>
        <w:t>VOLUME BY WATER DISPLACEMENT:</w:t>
      </w:r>
      <w:r w:rsidR="005B589A" w:rsidRPr="00E5334B">
        <w:rPr>
          <w:rFonts w:ascii="Times New Roman" w:hAnsi="Times New Roman" w:cs="Times New Roman"/>
          <w:sz w:val="23"/>
          <w:szCs w:val="23"/>
          <w:lang w:val="en"/>
        </w:rPr>
        <w:t xml:space="preserve"> </w:t>
      </w:r>
      <w:r w:rsidRPr="00E5334B">
        <w:rPr>
          <w:rFonts w:ascii="Times New Roman" w:hAnsi="Times New Roman" w:cs="Times New Roman"/>
          <w:sz w:val="23"/>
          <w:szCs w:val="23"/>
          <w:lang w:val="en"/>
        </w:rPr>
        <w:t xml:space="preserve">Place </w:t>
      </w:r>
      <w:r w:rsidR="004C5BF0" w:rsidRPr="00E5334B">
        <w:rPr>
          <w:rFonts w:ascii="Times New Roman" w:hAnsi="Times New Roman" w:cs="Times New Roman"/>
          <w:sz w:val="23"/>
          <w:szCs w:val="23"/>
          <w:lang w:val="en"/>
        </w:rPr>
        <w:t>enough water into a 1</w:t>
      </w:r>
      <w:r w:rsidRPr="00E5334B">
        <w:rPr>
          <w:rFonts w:ascii="Times New Roman" w:hAnsi="Times New Roman" w:cs="Times New Roman"/>
          <w:sz w:val="23"/>
          <w:szCs w:val="23"/>
          <w:lang w:val="en"/>
        </w:rPr>
        <w:t>00 mL</w:t>
      </w:r>
      <w:r w:rsidR="00AC16CE" w:rsidRPr="00E5334B">
        <w:rPr>
          <w:rFonts w:ascii="Times New Roman" w:hAnsi="Times New Roman" w:cs="Times New Roman"/>
          <w:sz w:val="23"/>
          <w:szCs w:val="23"/>
          <w:lang w:val="en"/>
        </w:rPr>
        <w:t xml:space="preserve"> </w:t>
      </w:r>
      <w:r w:rsidRPr="00E5334B">
        <w:rPr>
          <w:rFonts w:ascii="Times New Roman" w:hAnsi="Times New Roman" w:cs="Times New Roman"/>
          <w:sz w:val="23"/>
          <w:szCs w:val="23"/>
          <w:lang w:val="en"/>
        </w:rPr>
        <w:t>graduated cylinder</w:t>
      </w:r>
      <w:r w:rsidR="004C5BF0" w:rsidRPr="00E5334B">
        <w:rPr>
          <w:rFonts w:ascii="Times New Roman" w:hAnsi="Times New Roman" w:cs="Times New Roman"/>
          <w:sz w:val="23"/>
          <w:szCs w:val="23"/>
          <w:lang w:val="en"/>
        </w:rPr>
        <w:t xml:space="preserve"> to cover </w:t>
      </w:r>
      <w:r w:rsidR="00974855" w:rsidRPr="00E5334B">
        <w:rPr>
          <w:rFonts w:ascii="Times New Roman" w:hAnsi="Times New Roman" w:cs="Times New Roman"/>
          <w:sz w:val="23"/>
          <w:szCs w:val="23"/>
          <w:lang w:val="en"/>
        </w:rPr>
        <w:t>each</w:t>
      </w:r>
      <w:r w:rsidR="004C5BF0" w:rsidRPr="00E5334B">
        <w:rPr>
          <w:rFonts w:ascii="Times New Roman" w:hAnsi="Times New Roman" w:cs="Times New Roman"/>
          <w:sz w:val="23"/>
          <w:szCs w:val="23"/>
          <w:lang w:val="en"/>
        </w:rPr>
        <w:t xml:space="preserve"> cylinder. </w:t>
      </w:r>
      <w:r w:rsidRPr="00E5334B">
        <w:rPr>
          <w:rFonts w:ascii="Times New Roman" w:hAnsi="Times New Roman" w:cs="Times New Roman"/>
          <w:sz w:val="23"/>
          <w:szCs w:val="23"/>
          <w:lang w:val="en"/>
        </w:rPr>
        <w:t xml:space="preserve">Use a disposable eyedropper to adjust the water level and to dislodge trapped air bubbles.  Read the water level at the bottom of the meniscus to +/- 0.5mL.  </w:t>
      </w:r>
      <w:r w:rsidR="002229C5" w:rsidRPr="00E5334B">
        <w:rPr>
          <w:rFonts w:ascii="Times New Roman" w:hAnsi="Times New Roman" w:cs="Times New Roman"/>
          <w:sz w:val="23"/>
          <w:szCs w:val="23"/>
          <w:lang w:val="en"/>
        </w:rPr>
        <w:t>Record t</w:t>
      </w:r>
      <w:r w:rsidRPr="00E5334B">
        <w:rPr>
          <w:rFonts w:ascii="Times New Roman" w:hAnsi="Times New Roman" w:cs="Times New Roman"/>
          <w:sz w:val="23"/>
          <w:szCs w:val="23"/>
          <w:lang w:val="en"/>
        </w:rPr>
        <w:t>his</w:t>
      </w:r>
      <w:r w:rsidR="002229C5" w:rsidRPr="00E5334B">
        <w:rPr>
          <w:rFonts w:ascii="Times New Roman" w:hAnsi="Times New Roman" w:cs="Times New Roman"/>
          <w:sz w:val="23"/>
          <w:szCs w:val="23"/>
          <w:lang w:val="en"/>
        </w:rPr>
        <w:t xml:space="preserve"> as </w:t>
      </w:r>
      <w:r w:rsidRPr="00E5334B">
        <w:rPr>
          <w:rFonts w:ascii="Times New Roman" w:hAnsi="Times New Roman" w:cs="Times New Roman"/>
          <w:sz w:val="23"/>
          <w:szCs w:val="23"/>
          <w:lang w:val="en"/>
        </w:rPr>
        <w:t xml:space="preserve">the initial </w:t>
      </w:r>
      <w:r w:rsidR="00506180" w:rsidRPr="00E5334B">
        <w:rPr>
          <w:rFonts w:ascii="Times New Roman" w:hAnsi="Times New Roman" w:cs="Times New Roman"/>
          <w:sz w:val="23"/>
          <w:szCs w:val="23"/>
          <w:lang w:val="en"/>
        </w:rPr>
        <w:t>volume (</w:t>
      </w:r>
      <w:proofErr w:type="gramStart"/>
      <w:r w:rsidR="00506180" w:rsidRPr="00E5334B">
        <w:rPr>
          <w:rFonts w:ascii="Times New Roman" w:hAnsi="Times New Roman" w:cs="Times New Roman"/>
          <w:sz w:val="23"/>
          <w:szCs w:val="23"/>
          <w:lang w:val="en"/>
        </w:rPr>
        <w:t>V</w:t>
      </w:r>
      <w:r w:rsidR="00506180" w:rsidRPr="00E5334B">
        <w:rPr>
          <w:rFonts w:ascii="Times New Roman" w:hAnsi="Times New Roman" w:cs="Times New Roman"/>
          <w:sz w:val="23"/>
          <w:szCs w:val="23"/>
          <w:vertAlign w:val="subscript"/>
          <w:lang w:val="en"/>
        </w:rPr>
        <w:t>i</w:t>
      </w:r>
      <w:proofErr w:type="gramEnd"/>
      <w:r w:rsidR="00506180" w:rsidRPr="00E5334B">
        <w:rPr>
          <w:rFonts w:ascii="Times New Roman" w:hAnsi="Times New Roman" w:cs="Times New Roman"/>
          <w:sz w:val="23"/>
          <w:szCs w:val="23"/>
          <w:lang w:val="en"/>
        </w:rPr>
        <w:t xml:space="preserve">) </w:t>
      </w:r>
      <w:r w:rsidRPr="00E5334B">
        <w:rPr>
          <w:rFonts w:ascii="Times New Roman" w:hAnsi="Times New Roman" w:cs="Times New Roman"/>
          <w:sz w:val="23"/>
          <w:szCs w:val="23"/>
          <w:lang w:val="en"/>
        </w:rPr>
        <w:t>reading.</w:t>
      </w:r>
      <w:r w:rsidR="003D0331" w:rsidRPr="00E5334B">
        <w:rPr>
          <w:rFonts w:ascii="Times New Roman" w:hAnsi="Times New Roman" w:cs="Times New Roman"/>
          <w:sz w:val="23"/>
          <w:szCs w:val="23"/>
          <w:lang w:val="en"/>
        </w:rPr>
        <w:t xml:space="preserve"> Include units and sig</w:t>
      </w:r>
      <w:r w:rsidR="007074BB">
        <w:rPr>
          <w:rFonts w:ascii="Times New Roman" w:hAnsi="Times New Roman" w:cs="Times New Roman"/>
          <w:sz w:val="23"/>
          <w:szCs w:val="23"/>
          <w:lang w:val="en"/>
        </w:rPr>
        <w:t>.</w:t>
      </w:r>
      <w:r w:rsidR="003D0331" w:rsidRPr="00E5334B">
        <w:rPr>
          <w:rFonts w:ascii="Times New Roman" w:hAnsi="Times New Roman" w:cs="Times New Roman"/>
          <w:sz w:val="23"/>
          <w:szCs w:val="23"/>
          <w:lang w:val="en"/>
        </w:rPr>
        <w:t xml:space="preserve"> fig.</w:t>
      </w:r>
      <w:r w:rsidRPr="00E5334B">
        <w:rPr>
          <w:rFonts w:ascii="Times New Roman" w:hAnsi="Times New Roman" w:cs="Times New Roman"/>
          <w:sz w:val="23"/>
          <w:szCs w:val="23"/>
          <w:lang w:val="en"/>
        </w:rPr>
        <w:t xml:space="preserve">  </w:t>
      </w:r>
    </w:p>
    <w:p w:rsidR="0050100C" w:rsidRPr="00E5334B" w:rsidRDefault="0050100C" w:rsidP="0050100C">
      <w:pPr>
        <w:pStyle w:val="NoSpacing"/>
        <w:rPr>
          <w:rFonts w:ascii="Times New Roman" w:hAnsi="Times New Roman" w:cs="Times New Roman"/>
          <w:sz w:val="23"/>
          <w:szCs w:val="23"/>
          <w:lang w:val="en"/>
        </w:rPr>
      </w:pPr>
    </w:p>
    <w:p w:rsidR="008E365E" w:rsidRPr="00E5334B" w:rsidRDefault="0050100C" w:rsidP="0050100C">
      <w:pPr>
        <w:pStyle w:val="NoSpacing"/>
        <w:rPr>
          <w:rFonts w:ascii="Times New Roman" w:hAnsi="Times New Roman" w:cs="Times New Roman"/>
          <w:sz w:val="23"/>
          <w:szCs w:val="23"/>
          <w:lang w:val="en"/>
        </w:rPr>
      </w:pPr>
      <w:r w:rsidRPr="00E5334B">
        <w:rPr>
          <w:rFonts w:ascii="Times New Roman" w:hAnsi="Times New Roman" w:cs="Times New Roman"/>
          <w:sz w:val="23"/>
          <w:szCs w:val="23"/>
          <w:lang w:val="en"/>
        </w:rPr>
        <w:t>Tilt the graduated cylinder</w:t>
      </w:r>
      <w:r w:rsidR="004C5BF0" w:rsidRPr="00E5334B">
        <w:rPr>
          <w:rFonts w:ascii="Times New Roman" w:hAnsi="Times New Roman" w:cs="Times New Roman"/>
          <w:sz w:val="23"/>
          <w:szCs w:val="23"/>
          <w:lang w:val="en"/>
        </w:rPr>
        <w:t xml:space="preserve"> and ca</w:t>
      </w:r>
      <w:r w:rsidRPr="00E5334B">
        <w:rPr>
          <w:rFonts w:ascii="Times New Roman" w:hAnsi="Times New Roman" w:cs="Times New Roman"/>
          <w:sz w:val="23"/>
          <w:szCs w:val="23"/>
          <w:lang w:val="en"/>
        </w:rPr>
        <w:t xml:space="preserve">refully place the cylinder in </w:t>
      </w:r>
      <w:r w:rsidR="004C5BF0" w:rsidRPr="00E5334B">
        <w:rPr>
          <w:rFonts w:ascii="Times New Roman" w:hAnsi="Times New Roman" w:cs="Times New Roman"/>
          <w:sz w:val="23"/>
          <w:szCs w:val="23"/>
          <w:lang w:val="en"/>
        </w:rPr>
        <w:t>it</w:t>
      </w:r>
      <w:r w:rsidRPr="00E5334B">
        <w:rPr>
          <w:rFonts w:ascii="Times New Roman" w:hAnsi="Times New Roman" w:cs="Times New Roman"/>
          <w:sz w:val="23"/>
          <w:szCs w:val="23"/>
          <w:lang w:val="en"/>
        </w:rPr>
        <w:t>. Record the water level to +/- 0.5 mL as the final</w:t>
      </w:r>
      <w:r w:rsidR="00506180" w:rsidRPr="00E5334B">
        <w:rPr>
          <w:rFonts w:ascii="Times New Roman" w:hAnsi="Times New Roman" w:cs="Times New Roman"/>
          <w:sz w:val="23"/>
          <w:szCs w:val="23"/>
          <w:lang w:val="en"/>
        </w:rPr>
        <w:t xml:space="preserve"> volume (</w:t>
      </w:r>
      <w:proofErr w:type="spellStart"/>
      <w:proofErr w:type="gramStart"/>
      <w:r w:rsidR="00506180" w:rsidRPr="00E5334B">
        <w:rPr>
          <w:rFonts w:ascii="Times New Roman" w:hAnsi="Times New Roman" w:cs="Times New Roman"/>
          <w:sz w:val="23"/>
          <w:szCs w:val="23"/>
          <w:lang w:val="en"/>
        </w:rPr>
        <w:t>V</w:t>
      </w:r>
      <w:r w:rsidR="00506180" w:rsidRPr="00E5334B">
        <w:rPr>
          <w:rFonts w:ascii="Times New Roman" w:hAnsi="Times New Roman" w:cs="Times New Roman"/>
          <w:sz w:val="23"/>
          <w:szCs w:val="23"/>
          <w:vertAlign w:val="subscript"/>
          <w:lang w:val="en"/>
        </w:rPr>
        <w:t>f</w:t>
      </w:r>
      <w:proofErr w:type="spellEnd"/>
      <w:proofErr w:type="gramEnd"/>
      <w:r w:rsidR="00506180" w:rsidRPr="00E5334B">
        <w:rPr>
          <w:rFonts w:ascii="Times New Roman" w:hAnsi="Times New Roman" w:cs="Times New Roman"/>
          <w:sz w:val="23"/>
          <w:szCs w:val="23"/>
          <w:lang w:val="en"/>
        </w:rPr>
        <w:t>)</w:t>
      </w:r>
      <w:r w:rsidRPr="00E5334B">
        <w:rPr>
          <w:rFonts w:ascii="Times New Roman" w:hAnsi="Times New Roman" w:cs="Times New Roman"/>
          <w:sz w:val="23"/>
          <w:szCs w:val="23"/>
          <w:lang w:val="en"/>
        </w:rPr>
        <w:t xml:space="preserve"> reading.  Calculate the volume of the cylinder</w:t>
      </w:r>
      <w:r w:rsidR="00506180" w:rsidRPr="00E5334B">
        <w:rPr>
          <w:rFonts w:ascii="Times New Roman" w:hAnsi="Times New Roman" w:cs="Times New Roman"/>
          <w:sz w:val="23"/>
          <w:szCs w:val="23"/>
          <w:lang w:val="en"/>
        </w:rPr>
        <w:t xml:space="preserve"> by subtracting the initial volume from the final volume</w:t>
      </w:r>
      <w:r w:rsidRPr="00E5334B">
        <w:rPr>
          <w:rFonts w:ascii="Times New Roman" w:hAnsi="Times New Roman" w:cs="Times New Roman"/>
          <w:sz w:val="23"/>
          <w:szCs w:val="23"/>
          <w:lang w:val="en"/>
        </w:rPr>
        <w:t>. Include units and the correct significant figures in your values.</w:t>
      </w:r>
      <w:r w:rsidR="003D0331" w:rsidRPr="00E5334B">
        <w:rPr>
          <w:rFonts w:ascii="Times New Roman" w:hAnsi="Times New Roman" w:cs="Times New Roman"/>
          <w:sz w:val="23"/>
          <w:szCs w:val="23"/>
          <w:lang w:val="en"/>
        </w:rPr>
        <w:t xml:space="preserve"> </w:t>
      </w:r>
    </w:p>
    <w:p w:rsidR="0014586A" w:rsidRPr="00E5334B" w:rsidRDefault="0014586A" w:rsidP="0050100C">
      <w:pPr>
        <w:pStyle w:val="NoSpacing"/>
        <w:rPr>
          <w:rFonts w:ascii="Times New Roman" w:hAnsi="Times New Roman" w:cs="Times New Roman"/>
          <w:sz w:val="23"/>
          <w:szCs w:val="23"/>
          <w:lang w:val="en"/>
        </w:rPr>
      </w:pPr>
    </w:p>
    <w:p w:rsidR="0014586A" w:rsidRPr="00E5334B" w:rsidRDefault="0014586A" w:rsidP="0050100C">
      <w:pPr>
        <w:pStyle w:val="NoSpacing"/>
        <w:rPr>
          <w:rFonts w:ascii="Times New Roman" w:hAnsi="Times New Roman" w:cs="Times New Roman"/>
          <w:sz w:val="23"/>
          <w:szCs w:val="23"/>
          <w:lang w:val="en"/>
        </w:rPr>
      </w:pPr>
      <w:r w:rsidRPr="00E5334B">
        <w:rPr>
          <w:rFonts w:ascii="Times New Roman" w:hAnsi="Times New Roman" w:cs="Times New Roman"/>
          <w:sz w:val="23"/>
          <w:szCs w:val="23"/>
          <w:lang w:val="en"/>
        </w:rPr>
        <w:t>Collect the data for two different cylinder colors.</w:t>
      </w:r>
    </w:p>
    <w:p w:rsidR="008E365E" w:rsidRPr="00E5334B" w:rsidRDefault="008E365E" w:rsidP="004C271C">
      <w:pPr>
        <w:pStyle w:val="NoSpacing"/>
        <w:rPr>
          <w:rFonts w:ascii="Times New Roman" w:hAnsi="Times New Roman" w:cs="Times New Roman"/>
          <w:sz w:val="23"/>
          <w:szCs w:val="23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2"/>
        <w:gridCol w:w="1155"/>
        <w:gridCol w:w="913"/>
        <w:gridCol w:w="910"/>
        <w:gridCol w:w="1340"/>
        <w:gridCol w:w="1302"/>
        <w:gridCol w:w="1302"/>
        <w:gridCol w:w="1536"/>
        <w:gridCol w:w="1356"/>
      </w:tblGrid>
      <w:tr w:rsidR="001D4EDB" w:rsidRPr="00E5334B" w:rsidTr="00042F7C">
        <w:trPr>
          <w:trHeight w:val="262"/>
        </w:trPr>
        <w:tc>
          <w:tcPr>
            <w:tcW w:w="11016" w:type="dxa"/>
            <w:gridSpan w:val="9"/>
          </w:tcPr>
          <w:p w:rsidR="00C54770" w:rsidRDefault="00C54770" w:rsidP="008B5DE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D4EDB" w:rsidRPr="00E5334B" w:rsidRDefault="00543507" w:rsidP="005435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Cylinder Color:</w:t>
            </w:r>
            <w:bookmarkStart w:id="0" w:name="_GoBack"/>
            <w:bookmarkEnd w:id="0"/>
            <w:r w:rsidR="001D4EDB" w:rsidRPr="00E5334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___________________ </w:t>
            </w:r>
          </w:p>
        </w:tc>
      </w:tr>
      <w:tr w:rsidR="001D4EDB" w:rsidRPr="00E5334B" w:rsidTr="005B589A">
        <w:trPr>
          <w:trHeight w:val="262"/>
        </w:trPr>
        <w:tc>
          <w:tcPr>
            <w:tcW w:w="1202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334B">
              <w:rPr>
                <w:rFonts w:ascii="Times New Roman" w:hAnsi="Times New Roman" w:cs="Times New Roman"/>
                <w:sz w:val="23"/>
                <w:szCs w:val="23"/>
              </w:rPr>
              <w:t>Cylinder #</w:t>
            </w:r>
          </w:p>
        </w:tc>
        <w:tc>
          <w:tcPr>
            <w:tcW w:w="1155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334B">
              <w:rPr>
                <w:rFonts w:ascii="Times New Roman" w:hAnsi="Times New Roman" w:cs="Times New Roman"/>
                <w:sz w:val="23"/>
                <w:szCs w:val="23"/>
              </w:rPr>
              <w:t>Diameter</w:t>
            </w:r>
          </w:p>
        </w:tc>
        <w:tc>
          <w:tcPr>
            <w:tcW w:w="913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334B">
              <w:rPr>
                <w:rFonts w:ascii="Times New Roman" w:hAnsi="Times New Roman" w:cs="Times New Roman"/>
                <w:sz w:val="23"/>
                <w:szCs w:val="23"/>
              </w:rPr>
              <w:t>Radius</w:t>
            </w:r>
          </w:p>
        </w:tc>
        <w:tc>
          <w:tcPr>
            <w:tcW w:w="910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334B">
              <w:rPr>
                <w:rFonts w:ascii="Times New Roman" w:hAnsi="Times New Roman" w:cs="Times New Roman"/>
                <w:sz w:val="23"/>
                <w:szCs w:val="23"/>
              </w:rPr>
              <w:t>Height</w:t>
            </w:r>
          </w:p>
        </w:tc>
        <w:tc>
          <w:tcPr>
            <w:tcW w:w="1340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334B">
              <w:rPr>
                <w:rFonts w:ascii="Times New Roman" w:hAnsi="Times New Roman" w:cs="Times New Roman"/>
                <w:sz w:val="23"/>
                <w:szCs w:val="23"/>
              </w:rPr>
              <w:t>Volume by</w:t>
            </w:r>
          </w:p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334B">
              <w:rPr>
                <w:rFonts w:ascii="Times New Roman" w:hAnsi="Times New Roman" w:cs="Times New Roman"/>
                <w:sz w:val="23"/>
                <w:szCs w:val="23"/>
              </w:rPr>
              <w:t>Geometry</w:t>
            </w:r>
          </w:p>
        </w:tc>
        <w:tc>
          <w:tcPr>
            <w:tcW w:w="1302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334B">
              <w:rPr>
                <w:rFonts w:ascii="Times New Roman" w:hAnsi="Times New Roman" w:cs="Times New Roman"/>
                <w:sz w:val="23"/>
                <w:szCs w:val="23"/>
              </w:rPr>
              <w:t>Water Volume Initial</w:t>
            </w:r>
          </w:p>
        </w:tc>
        <w:tc>
          <w:tcPr>
            <w:tcW w:w="1302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334B">
              <w:rPr>
                <w:rFonts w:ascii="Times New Roman" w:hAnsi="Times New Roman" w:cs="Times New Roman"/>
                <w:sz w:val="23"/>
                <w:szCs w:val="23"/>
              </w:rPr>
              <w:t>Water Volume Final</w:t>
            </w:r>
          </w:p>
        </w:tc>
        <w:tc>
          <w:tcPr>
            <w:tcW w:w="1536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334B">
              <w:rPr>
                <w:rFonts w:ascii="Times New Roman" w:hAnsi="Times New Roman" w:cs="Times New Roman"/>
                <w:sz w:val="23"/>
                <w:szCs w:val="23"/>
              </w:rPr>
              <w:t>Volume by Water Displacement</w:t>
            </w:r>
          </w:p>
        </w:tc>
        <w:tc>
          <w:tcPr>
            <w:tcW w:w="1356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334B">
              <w:rPr>
                <w:rFonts w:ascii="Times New Roman" w:hAnsi="Times New Roman" w:cs="Times New Roman"/>
                <w:sz w:val="23"/>
                <w:szCs w:val="23"/>
              </w:rPr>
              <w:t>Mass</w:t>
            </w:r>
          </w:p>
        </w:tc>
      </w:tr>
      <w:tr w:rsidR="001D4EDB" w:rsidRPr="00E5334B" w:rsidTr="005B589A">
        <w:trPr>
          <w:trHeight w:val="262"/>
        </w:trPr>
        <w:tc>
          <w:tcPr>
            <w:tcW w:w="1202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334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55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0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2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2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6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6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EDB" w:rsidRPr="00E5334B" w:rsidTr="005B589A">
        <w:trPr>
          <w:trHeight w:val="247"/>
        </w:trPr>
        <w:tc>
          <w:tcPr>
            <w:tcW w:w="1202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334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55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0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2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2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6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6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EDB" w:rsidRPr="00E5334B" w:rsidTr="005B589A">
        <w:trPr>
          <w:trHeight w:val="262"/>
        </w:trPr>
        <w:tc>
          <w:tcPr>
            <w:tcW w:w="1202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334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55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0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2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2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6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6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EDB" w:rsidRPr="00E5334B" w:rsidTr="005B589A">
        <w:trPr>
          <w:trHeight w:val="247"/>
        </w:trPr>
        <w:tc>
          <w:tcPr>
            <w:tcW w:w="1202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334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55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0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2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2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6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6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EDB" w:rsidRPr="00E5334B" w:rsidTr="005B589A">
        <w:trPr>
          <w:trHeight w:val="262"/>
        </w:trPr>
        <w:tc>
          <w:tcPr>
            <w:tcW w:w="1202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334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55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0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2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2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6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6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EDB" w:rsidRPr="00E5334B" w:rsidTr="005B589A">
        <w:trPr>
          <w:trHeight w:val="247"/>
        </w:trPr>
        <w:tc>
          <w:tcPr>
            <w:tcW w:w="1202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334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55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0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2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2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6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6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EDB" w:rsidRPr="00E5334B" w:rsidTr="005B589A">
        <w:trPr>
          <w:trHeight w:val="262"/>
        </w:trPr>
        <w:tc>
          <w:tcPr>
            <w:tcW w:w="1202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334B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55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0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2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2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6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6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EDB" w:rsidRPr="00E5334B" w:rsidTr="005B589A">
        <w:trPr>
          <w:trHeight w:val="262"/>
        </w:trPr>
        <w:tc>
          <w:tcPr>
            <w:tcW w:w="1202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334B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55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0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2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2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6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6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EDB" w:rsidRPr="00E5334B" w:rsidTr="005B589A">
        <w:trPr>
          <w:trHeight w:val="247"/>
        </w:trPr>
        <w:tc>
          <w:tcPr>
            <w:tcW w:w="1202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334B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55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0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2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2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6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6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EDB" w:rsidRPr="00E5334B" w:rsidTr="005B589A">
        <w:trPr>
          <w:trHeight w:val="262"/>
        </w:trPr>
        <w:tc>
          <w:tcPr>
            <w:tcW w:w="1202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334B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55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0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2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2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6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6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EDB" w:rsidRPr="00E5334B" w:rsidTr="005B589A">
        <w:trPr>
          <w:trHeight w:val="247"/>
        </w:trPr>
        <w:tc>
          <w:tcPr>
            <w:tcW w:w="1202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334B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155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0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2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2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6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6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EDB" w:rsidRPr="00E5334B" w:rsidTr="005B589A">
        <w:trPr>
          <w:trHeight w:val="262"/>
        </w:trPr>
        <w:tc>
          <w:tcPr>
            <w:tcW w:w="1202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334B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155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0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2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2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6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6" w:type="dxa"/>
          </w:tcPr>
          <w:p w:rsidR="001D4EDB" w:rsidRPr="00E5334B" w:rsidRDefault="001D4EDB" w:rsidP="008B5D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4586A" w:rsidRPr="00E5334B" w:rsidRDefault="0014586A">
      <w:pPr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2"/>
        <w:gridCol w:w="1155"/>
        <w:gridCol w:w="913"/>
        <w:gridCol w:w="910"/>
        <w:gridCol w:w="1340"/>
        <w:gridCol w:w="1302"/>
        <w:gridCol w:w="1302"/>
        <w:gridCol w:w="1536"/>
        <w:gridCol w:w="1356"/>
      </w:tblGrid>
      <w:tr w:rsidR="0014586A" w:rsidRPr="00E5334B" w:rsidTr="00866AF0">
        <w:trPr>
          <w:trHeight w:val="262"/>
        </w:trPr>
        <w:tc>
          <w:tcPr>
            <w:tcW w:w="11016" w:type="dxa"/>
            <w:gridSpan w:val="9"/>
          </w:tcPr>
          <w:p w:rsidR="00C54770" w:rsidRDefault="00C54770" w:rsidP="00866A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4586A" w:rsidRPr="00E5334B" w:rsidRDefault="00543507" w:rsidP="005435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Cylinder Color:</w:t>
            </w:r>
            <w:r w:rsidR="0014586A" w:rsidRPr="00E5334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___________________ </w:t>
            </w:r>
          </w:p>
        </w:tc>
      </w:tr>
      <w:tr w:rsidR="0014586A" w:rsidRPr="00E5334B" w:rsidTr="00866AF0">
        <w:trPr>
          <w:trHeight w:val="262"/>
        </w:trPr>
        <w:tc>
          <w:tcPr>
            <w:tcW w:w="1202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334B">
              <w:rPr>
                <w:rFonts w:ascii="Times New Roman" w:hAnsi="Times New Roman" w:cs="Times New Roman"/>
                <w:sz w:val="23"/>
                <w:szCs w:val="23"/>
              </w:rPr>
              <w:t>Cylinder #</w:t>
            </w:r>
          </w:p>
        </w:tc>
        <w:tc>
          <w:tcPr>
            <w:tcW w:w="1155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334B">
              <w:rPr>
                <w:rFonts w:ascii="Times New Roman" w:hAnsi="Times New Roman" w:cs="Times New Roman"/>
                <w:sz w:val="23"/>
                <w:szCs w:val="23"/>
              </w:rPr>
              <w:t>Diameter</w:t>
            </w:r>
          </w:p>
        </w:tc>
        <w:tc>
          <w:tcPr>
            <w:tcW w:w="913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334B">
              <w:rPr>
                <w:rFonts w:ascii="Times New Roman" w:hAnsi="Times New Roman" w:cs="Times New Roman"/>
                <w:sz w:val="23"/>
                <w:szCs w:val="23"/>
              </w:rPr>
              <w:t>Radius</w:t>
            </w:r>
          </w:p>
        </w:tc>
        <w:tc>
          <w:tcPr>
            <w:tcW w:w="910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334B">
              <w:rPr>
                <w:rFonts w:ascii="Times New Roman" w:hAnsi="Times New Roman" w:cs="Times New Roman"/>
                <w:sz w:val="23"/>
                <w:szCs w:val="23"/>
              </w:rPr>
              <w:t>Height</w:t>
            </w:r>
          </w:p>
        </w:tc>
        <w:tc>
          <w:tcPr>
            <w:tcW w:w="1340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334B">
              <w:rPr>
                <w:rFonts w:ascii="Times New Roman" w:hAnsi="Times New Roman" w:cs="Times New Roman"/>
                <w:sz w:val="23"/>
                <w:szCs w:val="23"/>
              </w:rPr>
              <w:t>Volume by</w:t>
            </w:r>
          </w:p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334B">
              <w:rPr>
                <w:rFonts w:ascii="Times New Roman" w:hAnsi="Times New Roman" w:cs="Times New Roman"/>
                <w:sz w:val="23"/>
                <w:szCs w:val="23"/>
              </w:rPr>
              <w:t>Geometry</w:t>
            </w:r>
          </w:p>
        </w:tc>
        <w:tc>
          <w:tcPr>
            <w:tcW w:w="1302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334B">
              <w:rPr>
                <w:rFonts w:ascii="Times New Roman" w:hAnsi="Times New Roman" w:cs="Times New Roman"/>
                <w:sz w:val="23"/>
                <w:szCs w:val="23"/>
              </w:rPr>
              <w:t>Water Volume Initial</w:t>
            </w:r>
          </w:p>
        </w:tc>
        <w:tc>
          <w:tcPr>
            <w:tcW w:w="1302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334B">
              <w:rPr>
                <w:rFonts w:ascii="Times New Roman" w:hAnsi="Times New Roman" w:cs="Times New Roman"/>
                <w:sz w:val="23"/>
                <w:szCs w:val="23"/>
              </w:rPr>
              <w:t>Water Volume Final</w:t>
            </w:r>
          </w:p>
        </w:tc>
        <w:tc>
          <w:tcPr>
            <w:tcW w:w="1536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334B">
              <w:rPr>
                <w:rFonts w:ascii="Times New Roman" w:hAnsi="Times New Roman" w:cs="Times New Roman"/>
                <w:sz w:val="23"/>
                <w:szCs w:val="23"/>
              </w:rPr>
              <w:t>Volume by Water Displacement</w:t>
            </w:r>
          </w:p>
        </w:tc>
        <w:tc>
          <w:tcPr>
            <w:tcW w:w="1356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334B">
              <w:rPr>
                <w:rFonts w:ascii="Times New Roman" w:hAnsi="Times New Roman" w:cs="Times New Roman"/>
                <w:sz w:val="23"/>
                <w:szCs w:val="23"/>
              </w:rPr>
              <w:t>Mass</w:t>
            </w:r>
          </w:p>
        </w:tc>
      </w:tr>
      <w:tr w:rsidR="0014586A" w:rsidRPr="00E5334B" w:rsidTr="00866AF0">
        <w:trPr>
          <w:trHeight w:val="262"/>
        </w:trPr>
        <w:tc>
          <w:tcPr>
            <w:tcW w:w="1202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334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55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0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2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2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6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6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4586A" w:rsidRPr="00E5334B" w:rsidTr="00866AF0">
        <w:trPr>
          <w:trHeight w:val="247"/>
        </w:trPr>
        <w:tc>
          <w:tcPr>
            <w:tcW w:w="1202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334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55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0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2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2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6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6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4586A" w:rsidRPr="00E5334B" w:rsidTr="00866AF0">
        <w:trPr>
          <w:trHeight w:val="262"/>
        </w:trPr>
        <w:tc>
          <w:tcPr>
            <w:tcW w:w="1202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334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55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0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2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2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6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6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4586A" w:rsidRPr="00E5334B" w:rsidTr="00866AF0">
        <w:trPr>
          <w:trHeight w:val="247"/>
        </w:trPr>
        <w:tc>
          <w:tcPr>
            <w:tcW w:w="1202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334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55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0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2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2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6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6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4586A" w:rsidRPr="00E5334B" w:rsidTr="00866AF0">
        <w:trPr>
          <w:trHeight w:val="262"/>
        </w:trPr>
        <w:tc>
          <w:tcPr>
            <w:tcW w:w="1202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334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55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0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2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2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6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6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4586A" w:rsidRPr="00E5334B" w:rsidTr="00866AF0">
        <w:trPr>
          <w:trHeight w:val="247"/>
        </w:trPr>
        <w:tc>
          <w:tcPr>
            <w:tcW w:w="1202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334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55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0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2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2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6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6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4586A" w:rsidRPr="00E5334B" w:rsidTr="00866AF0">
        <w:trPr>
          <w:trHeight w:val="262"/>
        </w:trPr>
        <w:tc>
          <w:tcPr>
            <w:tcW w:w="1202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334B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55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0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2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2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6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6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4586A" w:rsidRPr="00E5334B" w:rsidTr="00866AF0">
        <w:trPr>
          <w:trHeight w:val="262"/>
        </w:trPr>
        <w:tc>
          <w:tcPr>
            <w:tcW w:w="1202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334B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55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0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2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2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6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6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4586A" w:rsidRPr="00E5334B" w:rsidTr="00866AF0">
        <w:trPr>
          <w:trHeight w:val="247"/>
        </w:trPr>
        <w:tc>
          <w:tcPr>
            <w:tcW w:w="1202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334B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55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0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2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2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6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6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4586A" w:rsidRPr="00E5334B" w:rsidTr="00866AF0">
        <w:trPr>
          <w:trHeight w:val="262"/>
        </w:trPr>
        <w:tc>
          <w:tcPr>
            <w:tcW w:w="1202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334B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55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0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2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2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6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6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4586A" w:rsidRPr="00E5334B" w:rsidTr="00866AF0">
        <w:trPr>
          <w:trHeight w:val="247"/>
        </w:trPr>
        <w:tc>
          <w:tcPr>
            <w:tcW w:w="1202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334B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155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0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2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2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6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6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4586A" w:rsidRPr="00E5334B" w:rsidTr="00866AF0">
        <w:trPr>
          <w:trHeight w:val="262"/>
        </w:trPr>
        <w:tc>
          <w:tcPr>
            <w:tcW w:w="1202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334B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155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0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2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2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6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6" w:type="dxa"/>
          </w:tcPr>
          <w:p w:rsidR="0014586A" w:rsidRPr="00E5334B" w:rsidRDefault="0014586A" w:rsidP="00866A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C16CE" w:rsidRPr="00E5334B" w:rsidRDefault="00AC16CE" w:rsidP="00445115">
      <w:pPr>
        <w:rPr>
          <w:rFonts w:ascii="Times New Roman" w:hAnsi="Times New Roman" w:cs="Times New Roman"/>
          <w:sz w:val="23"/>
          <w:szCs w:val="23"/>
        </w:rPr>
      </w:pPr>
      <w:r w:rsidRPr="00E5334B">
        <w:rPr>
          <w:rFonts w:ascii="Times New Roman" w:hAnsi="Times New Roman" w:cs="Times New Roman"/>
          <w:b/>
          <w:sz w:val="23"/>
          <w:szCs w:val="23"/>
        </w:rPr>
        <w:t>DATA ANALYSIS</w:t>
      </w:r>
      <w:r w:rsidRPr="00E5334B">
        <w:rPr>
          <w:rFonts w:ascii="Times New Roman" w:hAnsi="Times New Roman" w:cs="Times New Roman"/>
          <w:sz w:val="23"/>
          <w:szCs w:val="23"/>
        </w:rPr>
        <w:t>: Use the data from the table</w:t>
      </w:r>
      <w:r w:rsidR="003A7185" w:rsidRPr="00E5334B">
        <w:rPr>
          <w:rFonts w:ascii="Times New Roman" w:hAnsi="Times New Roman" w:cs="Times New Roman"/>
          <w:sz w:val="23"/>
          <w:szCs w:val="23"/>
        </w:rPr>
        <w:t>s</w:t>
      </w:r>
      <w:r w:rsidRPr="00E5334B">
        <w:rPr>
          <w:rFonts w:ascii="Times New Roman" w:hAnsi="Times New Roman" w:cs="Times New Roman"/>
          <w:sz w:val="23"/>
          <w:szCs w:val="23"/>
        </w:rPr>
        <w:t xml:space="preserve"> above to </w:t>
      </w:r>
      <w:r w:rsidR="004C5BF0" w:rsidRPr="00E5334B">
        <w:rPr>
          <w:rFonts w:ascii="Times New Roman" w:hAnsi="Times New Roman" w:cs="Times New Roman"/>
          <w:sz w:val="23"/>
          <w:szCs w:val="23"/>
        </w:rPr>
        <w:t xml:space="preserve">construct </w:t>
      </w:r>
      <w:r w:rsidRPr="00E5334B">
        <w:rPr>
          <w:rFonts w:ascii="Times New Roman" w:hAnsi="Times New Roman" w:cs="Times New Roman"/>
          <w:sz w:val="23"/>
          <w:szCs w:val="23"/>
        </w:rPr>
        <w:t>a line graph.</w:t>
      </w:r>
    </w:p>
    <w:p w:rsidR="00AC16CE" w:rsidRPr="00E5334B" w:rsidRDefault="00EB65D9" w:rsidP="003A71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E5334B">
        <w:rPr>
          <w:rFonts w:ascii="Times New Roman" w:hAnsi="Times New Roman" w:cs="Times New Roman"/>
          <w:sz w:val="23"/>
          <w:szCs w:val="23"/>
        </w:rPr>
        <w:t>Plot the points for one cylinder</w:t>
      </w:r>
      <w:r w:rsidR="003A7185" w:rsidRPr="00E5334B">
        <w:rPr>
          <w:rFonts w:ascii="Times New Roman" w:hAnsi="Times New Roman" w:cs="Times New Roman"/>
          <w:sz w:val="23"/>
          <w:szCs w:val="23"/>
        </w:rPr>
        <w:t>s</w:t>
      </w:r>
      <w:r w:rsidRPr="00E5334B">
        <w:rPr>
          <w:rFonts w:ascii="Times New Roman" w:hAnsi="Times New Roman" w:cs="Times New Roman"/>
          <w:sz w:val="23"/>
          <w:szCs w:val="23"/>
        </w:rPr>
        <w:t xml:space="preserve"> color at a time and draw a line of best fit.</w:t>
      </w:r>
    </w:p>
    <w:p w:rsidR="005B589A" w:rsidRPr="00E5334B" w:rsidRDefault="00EB65D9" w:rsidP="003A71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E5334B">
        <w:rPr>
          <w:rFonts w:ascii="Times New Roman" w:hAnsi="Times New Roman" w:cs="Times New Roman"/>
          <w:sz w:val="23"/>
          <w:szCs w:val="23"/>
        </w:rPr>
        <w:t xml:space="preserve">Calculate </w:t>
      </w:r>
      <w:r w:rsidR="003A7185" w:rsidRPr="00E5334B">
        <w:rPr>
          <w:rFonts w:ascii="Times New Roman" w:hAnsi="Times New Roman" w:cs="Times New Roman"/>
          <w:sz w:val="23"/>
          <w:szCs w:val="23"/>
        </w:rPr>
        <w:t xml:space="preserve">density by calculating </w:t>
      </w:r>
      <w:r w:rsidRPr="00E5334B">
        <w:rPr>
          <w:rFonts w:ascii="Times New Roman" w:hAnsi="Times New Roman" w:cs="Times New Roman"/>
          <w:sz w:val="23"/>
          <w:szCs w:val="23"/>
        </w:rPr>
        <w:t>the slope</w:t>
      </w:r>
      <w:r w:rsidR="003A7185" w:rsidRPr="00E5334B">
        <w:rPr>
          <w:rFonts w:ascii="Times New Roman" w:hAnsi="Times New Roman" w:cs="Times New Roman"/>
          <w:sz w:val="23"/>
          <w:szCs w:val="23"/>
        </w:rPr>
        <w:t xml:space="preserve"> (m)</w:t>
      </w:r>
      <w:r w:rsidRPr="00E5334B">
        <w:rPr>
          <w:rFonts w:ascii="Times New Roman" w:hAnsi="Times New Roman" w:cs="Times New Roman"/>
          <w:sz w:val="23"/>
          <w:szCs w:val="23"/>
        </w:rPr>
        <w:t xml:space="preserve"> of the line using the formula </w:t>
      </w:r>
      <w:r w:rsidRPr="00E5334B"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 wp14:anchorId="5E8EE3F3" wp14:editId="2ACBD8F0">
            <wp:extent cx="809625" cy="299097"/>
            <wp:effectExtent l="0" t="0" r="0" b="5715"/>
            <wp:docPr id="1" name="Picture 1" descr="C:\WINDOWS\Desktop\Prince_Jen\Pictures\s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Desktop\Prince_Jen\Pictures\s2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17" t="26151" b="59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9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6C2" w:rsidRPr="00E5334B" w:rsidRDefault="00F446C2" w:rsidP="00F446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E5334B">
        <w:rPr>
          <w:rFonts w:ascii="Times New Roman" w:hAnsi="Times New Roman" w:cs="Times New Roman"/>
          <w:sz w:val="23"/>
          <w:szCs w:val="23"/>
        </w:rPr>
        <w:t>Record results below. Include units and sig fig.</w:t>
      </w:r>
    </w:p>
    <w:p w:rsidR="003A7185" w:rsidRPr="00E5334B" w:rsidRDefault="003A7185" w:rsidP="003A71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E5334B">
        <w:rPr>
          <w:rFonts w:ascii="Times New Roman" w:hAnsi="Times New Roman" w:cs="Times New Roman"/>
          <w:sz w:val="23"/>
          <w:szCs w:val="23"/>
        </w:rPr>
        <w:t xml:space="preserve">Repeat the above </w:t>
      </w:r>
      <w:r w:rsidR="00F446C2" w:rsidRPr="00E5334B">
        <w:rPr>
          <w:rFonts w:ascii="Times New Roman" w:hAnsi="Times New Roman" w:cs="Times New Roman"/>
          <w:sz w:val="23"/>
          <w:szCs w:val="23"/>
        </w:rPr>
        <w:t xml:space="preserve">steps </w:t>
      </w:r>
      <w:r w:rsidRPr="00E5334B">
        <w:rPr>
          <w:rFonts w:ascii="Times New Roman" w:hAnsi="Times New Roman" w:cs="Times New Roman"/>
          <w:sz w:val="23"/>
          <w:szCs w:val="23"/>
        </w:rPr>
        <w:t xml:space="preserve">for the other cylinders color. </w:t>
      </w:r>
    </w:p>
    <w:p w:rsidR="00F446C2" w:rsidRPr="00E5334B" w:rsidRDefault="00F446C2" w:rsidP="003A7185">
      <w:pPr>
        <w:rPr>
          <w:rFonts w:ascii="Times New Roman" w:hAnsi="Times New Roman" w:cs="Times New Roman"/>
          <w:sz w:val="23"/>
          <w:szCs w:val="23"/>
        </w:rPr>
      </w:pPr>
      <w:r w:rsidRPr="00E5334B">
        <w:rPr>
          <w:rFonts w:ascii="Times New Roman" w:hAnsi="Times New Roman" w:cs="Times New Roman"/>
          <w:b/>
          <w:sz w:val="23"/>
          <w:szCs w:val="23"/>
        </w:rPr>
        <w:t>RESULTS</w:t>
      </w:r>
      <w:r w:rsidRPr="00E5334B">
        <w:rPr>
          <w:rFonts w:ascii="Times New Roman" w:hAnsi="Times New Roman" w:cs="Times New Roman"/>
          <w:sz w:val="23"/>
          <w:szCs w:val="23"/>
        </w:rPr>
        <w:t>:</w:t>
      </w:r>
      <w:r w:rsidR="00D31308" w:rsidRPr="00E5334B">
        <w:rPr>
          <w:rFonts w:ascii="Times New Roman" w:hAnsi="Times New Roman" w:cs="Times New Roman"/>
          <w:sz w:val="23"/>
          <w:szCs w:val="23"/>
        </w:rPr>
        <w:t xml:space="preserve"> Show all work.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1"/>
        <w:gridCol w:w="3572"/>
        <w:gridCol w:w="3572"/>
      </w:tblGrid>
      <w:tr w:rsidR="00F446C2" w:rsidRPr="00E5334B" w:rsidTr="00F446C2">
        <w:trPr>
          <w:trHeight w:val="627"/>
        </w:trPr>
        <w:tc>
          <w:tcPr>
            <w:tcW w:w="3841" w:type="dxa"/>
          </w:tcPr>
          <w:p w:rsidR="00F446C2" w:rsidRPr="00E5334B" w:rsidRDefault="00F446C2" w:rsidP="003A718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72" w:type="dxa"/>
          </w:tcPr>
          <w:p w:rsidR="00F446C2" w:rsidRPr="00E5334B" w:rsidRDefault="00F446C2" w:rsidP="003A718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446C2" w:rsidRPr="00E5334B" w:rsidRDefault="00543507" w:rsidP="005435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Cylinder Color:_______________ </w:t>
            </w:r>
          </w:p>
        </w:tc>
        <w:tc>
          <w:tcPr>
            <w:tcW w:w="3572" w:type="dxa"/>
          </w:tcPr>
          <w:p w:rsidR="00F446C2" w:rsidRPr="00E5334B" w:rsidRDefault="00F446C2" w:rsidP="003A718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446C2" w:rsidRPr="00E5334B" w:rsidRDefault="00543507" w:rsidP="003A71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Cylinder Color:______________ </w:t>
            </w:r>
          </w:p>
        </w:tc>
      </w:tr>
      <w:tr w:rsidR="00F446C2" w:rsidRPr="00E5334B" w:rsidTr="00F446C2">
        <w:trPr>
          <w:trHeight w:val="627"/>
        </w:trPr>
        <w:tc>
          <w:tcPr>
            <w:tcW w:w="3841" w:type="dxa"/>
          </w:tcPr>
          <w:p w:rsidR="00F446C2" w:rsidRPr="00E5334B" w:rsidRDefault="00F446C2" w:rsidP="003A71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334B">
              <w:rPr>
                <w:rFonts w:ascii="Times New Roman" w:hAnsi="Times New Roman" w:cs="Times New Roman"/>
                <w:sz w:val="23"/>
                <w:szCs w:val="23"/>
              </w:rPr>
              <w:t>Density</w:t>
            </w:r>
            <w:r w:rsidR="002C652F" w:rsidRPr="00E5334B">
              <w:rPr>
                <w:rFonts w:ascii="Times New Roman" w:hAnsi="Times New Roman" w:cs="Times New Roman"/>
                <w:sz w:val="23"/>
                <w:szCs w:val="23"/>
              </w:rPr>
              <w:t xml:space="preserve"> (Experimental)</w:t>
            </w:r>
          </w:p>
        </w:tc>
        <w:tc>
          <w:tcPr>
            <w:tcW w:w="3572" w:type="dxa"/>
          </w:tcPr>
          <w:p w:rsidR="00F446C2" w:rsidRPr="00E5334B" w:rsidRDefault="00F446C2" w:rsidP="003A718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72" w:type="dxa"/>
          </w:tcPr>
          <w:p w:rsidR="00F446C2" w:rsidRPr="00E5334B" w:rsidRDefault="00F446C2" w:rsidP="003A718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11EC3" w:rsidRPr="00E5334B" w:rsidTr="00F446C2">
        <w:trPr>
          <w:trHeight w:val="627"/>
        </w:trPr>
        <w:tc>
          <w:tcPr>
            <w:tcW w:w="3841" w:type="dxa"/>
          </w:tcPr>
          <w:p w:rsidR="00011EC3" w:rsidRPr="00E5334B" w:rsidRDefault="002C652F" w:rsidP="003A71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334B">
              <w:rPr>
                <w:rFonts w:ascii="Times New Roman" w:hAnsi="Times New Roman" w:cs="Times New Roman"/>
                <w:sz w:val="23"/>
                <w:szCs w:val="23"/>
              </w:rPr>
              <w:t>Density (Actual)</w:t>
            </w:r>
          </w:p>
        </w:tc>
        <w:tc>
          <w:tcPr>
            <w:tcW w:w="3572" w:type="dxa"/>
          </w:tcPr>
          <w:p w:rsidR="00011EC3" w:rsidRPr="00E5334B" w:rsidRDefault="00011EC3" w:rsidP="003A718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72" w:type="dxa"/>
          </w:tcPr>
          <w:p w:rsidR="00011EC3" w:rsidRPr="00E5334B" w:rsidRDefault="00011EC3" w:rsidP="003A718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01A4A" w:rsidRPr="00E5334B" w:rsidTr="00F446C2">
        <w:trPr>
          <w:trHeight w:val="627"/>
        </w:trPr>
        <w:tc>
          <w:tcPr>
            <w:tcW w:w="3841" w:type="dxa"/>
          </w:tcPr>
          <w:p w:rsidR="00D01A4A" w:rsidRPr="00E5334B" w:rsidRDefault="00D01A4A" w:rsidP="003A71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334B">
              <w:rPr>
                <w:rFonts w:ascii="Times New Roman" w:hAnsi="Times New Roman" w:cs="Times New Roman"/>
                <w:sz w:val="23"/>
                <w:szCs w:val="23"/>
              </w:rPr>
              <w:t>Percent Error</w:t>
            </w:r>
          </w:p>
        </w:tc>
        <w:tc>
          <w:tcPr>
            <w:tcW w:w="3572" w:type="dxa"/>
          </w:tcPr>
          <w:p w:rsidR="00D01A4A" w:rsidRPr="00E5334B" w:rsidRDefault="00D01A4A" w:rsidP="003A718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72" w:type="dxa"/>
          </w:tcPr>
          <w:p w:rsidR="00D01A4A" w:rsidRPr="00E5334B" w:rsidRDefault="00D01A4A" w:rsidP="003A718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A7185" w:rsidRPr="00E5334B" w:rsidRDefault="00D01A4A" w:rsidP="003A7185">
      <w:pPr>
        <w:rPr>
          <w:rFonts w:ascii="Times New Roman" w:hAnsi="Times New Roman" w:cs="Times New Roman"/>
          <w:sz w:val="23"/>
          <w:szCs w:val="23"/>
        </w:rPr>
      </w:pPr>
      <w:r w:rsidRPr="00E5334B">
        <w:rPr>
          <w:rFonts w:ascii="Times New Roman" w:hAnsi="Times New Roman" w:cs="Times New Roman"/>
          <w:b/>
          <w:sz w:val="23"/>
          <w:szCs w:val="23"/>
        </w:rPr>
        <w:t>QUESTIONS</w:t>
      </w:r>
      <w:r w:rsidR="006F1C2D" w:rsidRPr="00E5334B">
        <w:rPr>
          <w:rFonts w:ascii="Times New Roman" w:hAnsi="Times New Roman" w:cs="Times New Roman"/>
          <w:sz w:val="23"/>
          <w:szCs w:val="23"/>
        </w:rPr>
        <w:t>:</w:t>
      </w:r>
      <w:r w:rsidR="002C652F" w:rsidRPr="00E5334B">
        <w:rPr>
          <w:rFonts w:ascii="Times New Roman" w:hAnsi="Times New Roman" w:cs="Times New Roman"/>
          <w:sz w:val="23"/>
          <w:szCs w:val="23"/>
        </w:rPr>
        <w:t xml:space="preserve"> Answer questions on a separate sheet of paper.</w:t>
      </w:r>
    </w:p>
    <w:p w:rsidR="00011EC3" w:rsidRPr="00E5334B" w:rsidRDefault="00011EC3" w:rsidP="003A7185">
      <w:pPr>
        <w:rPr>
          <w:rFonts w:ascii="Times New Roman" w:hAnsi="Times New Roman" w:cs="Times New Roman"/>
          <w:sz w:val="23"/>
          <w:szCs w:val="23"/>
        </w:rPr>
      </w:pPr>
      <w:r w:rsidRPr="00E5334B">
        <w:rPr>
          <w:rFonts w:ascii="Times New Roman" w:hAnsi="Times New Roman" w:cs="Times New Roman"/>
          <w:sz w:val="23"/>
          <w:szCs w:val="23"/>
        </w:rPr>
        <w:t>What does the slope of each line represent?</w:t>
      </w:r>
    </w:p>
    <w:p w:rsidR="00011EC3" w:rsidRPr="00E5334B" w:rsidRDefault="00011EC3" w:rsidP="003A7185">
      <w:pPr>
        <w:rPr>
          <w:rFonts w:ascii="Times New Roman" w:hAnsi="Times New Roman" w:cs="Times New Roman"/>
          <w:sz w:val="23"/>
          <w:szCs w:val="23"/>
        </w:rPr>
      </w:pPr>
      <w:r w:rsidRPr="00E5334B">
        <w:rPr>
          <w:rFonts w:ascii="Times New Roman" w:hAnsi="Times New Roman" w:cs="Times New Roman"/>
          <w:sz w:val="23"/>
          <w:szCs w:val="23"/>
        </w:rPr>
        <w:t>Why are the slopes of the lines different?</w:t>
      </w:r>
    </w:p>
    <w:p w:rsidR="005B589A" w:rsidRPr="00E5334B" w:rsidRDefault="005B589A" w:rsidP="005B589A">
      <w:pPr>
        <w:rPr>
          <w:rFonts w:ascii="Times New Roman" w:hAnsi="Times New Roman" w:cs="Times New Roman"/>
          <w:sz w:val="23"/>
          <w:szCs w:val="23"/>
        </w:rPr>
      </w:pPr>
      <w:r w:rsidRPr="00E5334B">
        <w:rPr>
          <w:rFonts w:ascii="Times New Roman" w:hAnsi="Times New Roman" w:cs="Times New Roman"/>
          <w:sz w:val="23"/>
          <w:szCs w:val="23"/>
        </w:rPr>
        <w:t>As the volume occupied by the metal cylinder increases, what happens to the density of the cylinder?</w:t>
      </w:r>
    </w:p>
    <w:p w:rsidR="005B589A" w:rsidRPr="00E5334B" w:rsidRDefault="005B589A" w:rsidP="005B589A">
      <w:pPr>
        <w:rPr>
          <w:rFonts w:ascii="Times New Roman" w:hAnsi="Times New Roman" w:cs="Times New Roman"/>
          <w:sz w:val="23"/>
          <w:szCs w:val="23"/>
        </w:rPr>
      </w:pPr>
      <w:r w:rsidRPr="00E5334B">
        <w:rPr>
          <w:rFonts w:ascii="Times New Roman" w:hAnsi="Times New Roman" w:cs="Times New Roman"/>
          <w:sz w:val="23"/>
          <w:szCs w:val="23"/>
        </w:rPr>
        <w:t>As the mass of the metal cylinder increases, what happens to the density?</w:t>
      </w:r>
    </w:p>
    <w:p w:rsidR="00445115" w:rsidRPr="00E5334B" w:rsidRDefault="00BD5C78" w:rsidP="002C652F">
      <w:pPr>
        <w:jc w:val="center"/>
        <w:rPr>
          <w:rFonts w:ascii="Times New Roman" w:hAnsi="Times New Roman" w:cs="Times New Roman"/>
          <w:sz w:val="23"/>
          <w:szCs w:val="23"/>
        </w:rPr>
      </w:pPr>
      <w:r w:rsidRPr="00E5334B">
        <w:rPr>
          <w:rFonts w:ascii="Times New Roman" w:hAnsi="Times New Roman" w:cs="Times New Roman"/>
          <w:sz w:val="23"/>
          <w:szCs w:val="23"/>
        </w:rPr>
        <w:t xml:space="preserve">% RROR </w:t>
      </w:r>
      <m:oMath>
        <m:f>
          <m:fPr>
            <m:ctrlPr>
              <w:rPr>
                <w:rFonts w:ascii="Cambria Math" w:hAnsi="Cambria Math" w:cs="Times New Roman"/>
                <w:i/>
                <w:sz w:val="23"/>
                <w:szCs w:val="23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3"/>
                    <w:szCs w:val="23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3"/>
                    <w:szCs w:val="23"/>
                  </w:rPr>
                  <m:t>Experimental - Actual</m:t>
                </m:r>
              </m:e>
            </m:d>
          </m:num>
          <m:den>
            <m:r>
              <w:rPr>
                <w:rFonts w:ascii="Cambria Math" w:hAnsi="Cambria Math" w:cs="Times New Roman"/>
                <w:sz w:val="23"/>
                <w:szCs w:val="23"/>
              </w:rPr>
              <m:t>Actual</m:t>
            </m:r>
          </m:den>
        </m:f>
        <m:r>
          <w:rPr>
            <w:rFonts w:ascii="Cambria Math" w:hAnsi="Cambria Math" w:cs="Times New Roman"/>
            <w:sz w:val="23"/>
            <w:szCs w:val="23"/>
          </w:rPr>
          <m:t xml:space="preserve"> X 100%</m:t>
        </m:r>
      </m:oMath>
    </w:p>
    <w:sectPr w:rsidR="00445115" w:rsidRPr="00E5334B" w:rsidSect="001D197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14842"/>
    <w:multiLevelType w:val="hybridMultilevel"/>
    <w:tmpl w:val="785A7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775044"/>
    <w:multiLevelType w:val="hybridMultilevel"/>
    <w:tmpl w:val="06621954"/>
    <w:lvl w:ilvl="0" w:tplc="82CE7BAC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FB4ED9"/>
    <w:multiLevelType w:val="hybridMultilevel"/>
    <w:tmpl w:val="3FF63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0790E"/>
    <w:multiLevelType w:val="hybridMultilevel"/>
    <w:tmpl w:val="0D1E89BE"/>
    <w:lvl w:ilvl="0" w:tplc="67406F94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12555"/>
    <w:multiLevelType w:val="hybridMultilevel"/>
    <w:tmpl w:val="ECD0840C"/>
    <w:lvl w:ilvl="0" w:tplc="67406F94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F637E7"/>
    <w:multiLevelType w:val="hybridMultilevel"/>
    <w:tmpl w:val="F964FFA8"/>
    <w:lvl w:ilvl="0" w:tplc="82CE7BAC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ED"/>
    <w:rsid w:val="00011EC3"/>
    <w:rsid w:val="00021662"/>
    <w:rsid w:val="00033A1D"/>
    <w:rsid w:val="00035194"/>
    <w:rsid w:val="0006140B"/>
    <w:rsid w:val="00066ADA"/>
    <w:rsid w:val="000927B7"/>
    <w:rsid w:val="000E60BB"/>
    <w:rsid w:val="00110014"/>
    <w:rsid w:val="0014586A"/>
    <w:rsid w:val="0018266E"/>
    <w:rsid w:val="00183149"/>
    <w:rsid w:val="0019659D"/>
    <w:rsid w:val="001B042F"/>
    <w:rsid w:val="001B3AD4"/>
    <w:rsid w:val="001D197B"/>
    <w:rsid w:val="001D4EDB"/>
    <w:rsid w:val="001D59C8"/>
    <w:rsid w:val="001E7025"/>
    <w:rsid w:val="00206B6F"/>
    <w:rsid w:val="00206BD5"/>
    <w:rsid w:val="00213D40"/>
    <w:rsid w:val="002152FB"/>
    <w:rsid w:val="002229C5"/>
    <w:rsid w:val="002233E2"/>
    <w:rsid w:val="0024469D"/>
    <w:rsid w:val="00266575"/>
    <w:rsid w:val="002858CB"/>
    <w:rsid w:val="002C4DAE"/>
    <w:rsid w:val="002C652F"/>
    <w:rsid w:val="002D68BB"/>
    <w:rsid w:val="002F70E6"/>
    <w:rsid w:val="00325F50"/>
    <w:rsid w:val="00327DF8"/>
    <w:rsid w:val="00335807"/>
    <w:rsid w:val="00344380"/>
    <w:rsid w:val="003475BC"/>
    <w:rsid w:val="0035248D"/>
    <w:rsid w:val="0036515C"/>
    <w:rsid w:val="00383AE0"/>
    <w:rsid w:val="00385204"/>
    <w:rsid w:val="003A7185"/>
    <w:rsid w:val="003B3A4B"/>
    <w:rsid w:val="003C2F7B"/>
    <w:rsid w:val="003D0331"/>
    <w:rsid w:val="003D69E6"/>
    <w:rsid w:val="004023BC"/>
    <w:rsid w:val="00445115"/>
    <w:rsid w:val="00447814"/>
    <w:rsid w:val="0046283C"/>
    <w:rsid w:val="004C271C"/>
    <w:rsid w:val="004C5BF0"/>
    <w:rsid w:val="0050100C"/>
    <w:rsid w:val="00506180"/>
    <w:rsid w:val="0051290D"/>
    <w:rsid w:val="00520602"/>
    <w:rsid w:val="00541F2C"/>
    <w:rsid w:val="00543507"/>
    <w:rsid w:val="00571A17"/>
    <w:rsid w:val="005A0F25"/>
    <w:rsid w:val="005B4DB8"/>
    <w:rsid w:val="005B589A"/>
    <w:rsid w:val="005C30C1"/>
    <w:rsid w:val="005C3F3E"/>
    <w:rsid w:val="005C5FB7"/>
    <w:rsid w:val="005D7013"/>
    <w:rsid w:val="005E0AB9"/>
    <w:rsid w:val="00690A26"/>
    <w:rsid w:val="006F0567"/>
    <w:rsid w:val="006F1C2D"/>
    <w:rsid w:val="007074BB"/>
    <w:rsid w:val="007378A7"/>
    <w:rsid w:val="00797A0F"/>
    <w:rsid w:val="007A3017"/>
    <w:rsid w:val="007B525B"/>
    <w:rsid w:val="007D56C3"/>
    <w:rsid w:val="007D71CE"/>
    <w:rsid w:val="00814D52"/>
    <w:rsid w:val="00851327"/>
    <w:rsid w:val="00883C6F"/>
    <w:rsid w:val="008B3DA3"/>
    <w:rsid w:val="008B5DED"/>
    <w:rsid w:val="008C7ADF"/>
    <w:rsid w:val="008D0DD8"/>
    <w:rsid w:val="008E365E"/>
    <w:rsid w:val="009029AD"/>
    <w:rsid w:val="00906402"/>
    <w:rsid w:val="009627E4"/>
    <w:rsid w:val="009708EA"/>
    <w:rsid w:val="00974855"/>
    <w:rsid w:val="009761B1"/>
    <w:rsid w:val="00977AE4"/>
    <w:rsid w:val="009A70AD"/>
    <w:rsid w:val="009B0C3A"/>
    <w:rsid w:val="009B2985"/>
    <w:rsid w:val="00A00980"/>
    <w:rsid w:val="00A01C4E"/>
    <w:rsid w:val="00A104D5"/>
    <w:rsid w:val="00A27401"/>
    <w:rsid w:val="00A339B6"/>
    <w:rsid w:val="00A55477"/>
    <w:rsid w:val="00A65DD9"/>
    <w:rsid w:val="00A661C3"/>
    <w:rsid w:val="00AC16CE"/>
    <w:rsid w:val="00AC2B88"/>
    <w:rsid w:val="00AD3ADE"/>
    <w:rsid w:val="00AE0F3C"/>
    <w:rsid w:val="00AE757A"/>
    <w:rsid w:val="00B0359C"/>
    <w:rsid w:val="00B11142"/>
    <w:rsid w:val="00B23F94"/>
    <w:rsid w:val="00B519BF"/>
    <w:rsid w:val="00B63219"/>
    <w:rsid w:val="00B70712"/>
    <w:rsid w:val="00B723DB"/>
    <w:rsid w:val="00B9520D"/>
    <w:rsid w:val="00BB344C"/>
    <w:rsid w:val="00BC07D0"/>
    <w:rsid w:val="00BD5C78"/>
    <w:rsid w:val="00BE56AB"/>
    <w:rsid w:val="00BE6CE4"/>
    <w:rsid w:val="00C150FF"/>
    <w:rsid w:val="00C25219"/>
    <w:rsid w:val="00C54770"/>
    <w:rsid w:val="00C64825"/>
    <w:rsid w:val="00C70E62"/>
    <w:rsid w:val="00CA1831"/>
    <w:rsid w:val="00CA4527"/>
    <w:rsid w:val="00CD264A"/>
    <w:rsid w:val="00CE4424"/>
    <w:rsid w:val="00CF7C4B"/>
    <w:rsid w:val="00D01A4A"/>
    <w:rsid w:val="00D31308"/>
    <w:rsid w:val="00D71F8F"/>
    <w:rsid w:val="00D74D3A"/>
    <w:rsid w:val="00D91332"/>
    <w:rsid w:val="00D92DEB"/>
    <w:rsid w:val="00D94529"/>
    <w:rsid w:val="00D963A5"/>
    <w:rsid w:val="00DC0B63"/>
    <w:rsid w:val="00DC112E"/>
    <w:rsid w:val="00DC4C67"/>
    <w:rsid w:val="00DF12C4"/>
    <w:rsid w:val="00E3353A"/>
    <w:rsid w:val="00E42E52"/>
    <w:rsid w:val="00E5334B"/>
    <w:rsid w:val="00EB65D9"/>
    <w:rsid w:val="00F17AB3"/>
    <w:rsid w:val="00F23907"/>
    <w:rsid w:val="00F446C2"/>
    <w:rsid w:val="00F9381C"/>
    <w:rsid w:val="00FB3F9D"/>
    <w:rsid w:val="00FB4895"/>
    <w:rsid w:val="00FB7093"/>
    <w:rsid w:val="00FC6B1E"/>
    <w:rsid w:val="00FC771D"/>
    <w:rsid w:val="00FE1DDA"/>
    <w:rsid w:val="00FE1E60"/>
    <w:rsid w:val="00F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F1A78E-68F3-420A-844A-DE838819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C271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229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5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Smith</dc:creator>
  <cp:lastModifiedBy>Russell Smith</cp:lastModifiedBy>
  <cp:revision>26</cp:revision>
  <cp:lastPrinted>2016-01-28T19:59:00Z</cp:lastPrinted>
  <dcterms:created xsi:type="dcterms:W3CDTF">2015-08-29T06:41:00Z</dcterms:created>
  <dcterms:modified xsi:type="dcterms:W3CDTF">2016-01-28T20:59:00Z</dcterms:modified>
</cp:coreProperties>
</file>