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17E" w:rsidRPr="0076617E" w:rsidRDefault="0076617E" w:rsidP="0076617E">
      <w:pPr>
        <w:rPr>
          <w:rFonts w:ascii="Times New Roman" w:hAnsi="Times New Roman" w:cs="Times New Roman"/>
          <w:b/>
          <w:sz w:val="40"/>
          <w:szCs w:val="40"/>
        </w:rPr>
      </w:pPr>
      <w:bookmarkStart w:id="0" w:name="_GoBack"/>
      <w:r w:rsidRPr="0076617E">
        <w:rPr>
          <w:rFonts w:ascii="Times New Roman" w:hAnsi="Times New Roman" w:cs="Times New Roman"/>
          <w:b/>
          <w:sz w:val="40"/>
          <w:szCs w:val="40"/>
        </w:rPr>
        <w:t>North Carolina Soil Types</w:t>
      </w:r>
    </w:p>
    <w:bookmarkEnd w:id="0"/>
    <w:p w:rsidR="0076617E" w:rsidRPr="0076617E" w:rsidRDefault="0076617E" w:rsidP="0076617E">
      <w:pPr>
        <w:rPr>
          <w:rFonts w:ascii="Times New Roman" w:hAnsi="Times New Roman" w:cs="Times New Roman"/>
          <w:sz w:val="24"/>
          <w:szCs w:val="24"/>
        </w:rPr>
      </w:pPr>
      <w:r w:rsidRPr="0076617E">
        <w:rPr>
          <w:rFonts w:ascii="Times New Roman" w:hAnsi="Times New Roman" w:cs="Times New Roman"/>
          <w:sz w:val="24"/>
          <w:szCs w:val="24"/>
        </w:rPr>
        <w:t>North Carolina is a state of diverse geography, ranging from sandy barrier islands on the Atlantic coast to the rugged Appalachian Mountains on the western border. The state is divided into three physiographic regions: Mountains, Piedmont and Coastal Plain. While North Carolina has over 400 different types of soil, certain soil types are more common to the state.</w:t>
      </w:r>
    </w:p>
    <w:p w:rsidR="0076617E" w:rsidRPr="0076617E" w:rsidRDefault="0076617E" w:rsidP="0076617E">
      <w:pPr>
        <w:rPr>
          <w:rFonts w:ascii="Times New Roman" w:hAnsi="Times New Roman" w:cs="Times New Roman"/>
          <w:b/>
          <w:sz w:val="24"/>
          <w:szCs w:val="24"/>
        </w:rPr>
      </w:pPr>
      <w:r w:rsidRPr="0076617E">
        <w:rPr>
          <w:rFonts w:ascii="Times New Roman" w:hAnsi="Times New Roman" w:cs="Times New Roman"/>
          <w:b/>
          <w:sz w:val="24"/>
          <w:szCs w:val="24"/>
        </w:rPr>
        <w:t>Cecil Soil</w:t>
      </w:r>
    </w:p>
    <w:p w:rsidR="0076617E" w:rsidRPr="0076617E" w:rsidRDefault="0076617E" w:rsidP="0076617E">
      <w:pPr>
        <w:rPr>
          <w:rFonts w:ascii="Times New Roman" w:hAnsi="Times New Roman" w:cs="Times New Roman"/>
          <w:sz w:val="24"/>
          <w:szCs w:val="24"/>
        </w:rPr>
      </w:pPr>
      <w:r w:rsidRPr="0076617E">
        <w:rPr>
          <w:rFonts w:ascii="Times New Roman" w:hAnsi="Times New Roman" w:cs="Times New Roman"/>
          <w:sz w:val="24"/>
          <w:szCs w:val="24"/>
        </w:rPr>
        <w:t>Cecil soil is a type of deep, well-drained soil found on the slopes and ridges of the Piedmont region. This soil is formed from weathered felsic, igneous and metamorphic rock. Felsic rock consists of feldspar and other light-colored minerals; igneous rock is produced under intense heat; and, metamorphic rock is rock that has been changed by heat and pressure. According to the Natural Resources Conservation Service (NRCS), Cecil soil is the most common type of soil in North Carolina, covering over 1.6 million acres. In fact, Cecil soil is the official state soil of North Carolina. Over half of the Cecil soil in North Carolina is cultivated for growing crops such as corn, tobacco and cotton. The other half is used for pastures and forestland. Cecil clay, a fertile red clay soil containing decomposed granite and quartz, is an important type of Cecil soil found south of the Raleigh Durham area.</w:t>
      </w:r>
    </w:p>
    <w:p w:rsidR="0076617E" w:rsidRDefault="0076617E" w:rsidP="0076617E">
      <w:pPr>
        <w:rPr>
          <w:rFonts w:ascii="Times New Roman" w:hAnsi="Times New Roman" w:cs="Times New Roman"/>
          <w:b/>
          <w:sz w:val="24"/>
          <w:szCs w:val="24"/>
        </w:rPr>
      </w:pPr>
      <w:proofErr w:type="spellStart"/>
      <w:r w:rsidRPr="0076617E">
        <w:rPr>
          <w:rFonts w:ascii="Times New Roman" w:hAnsi="Times New Roman" w:cs="Times New Roman"/>
          <w:b/>
          <w:sz w:val="24"/>
          <w:szCs w:val="24"/>
        </w:rPr>
        <w:t>Sandhill</w:t>
      </w:r>
      <w:proofErr w:type="spellEnd"/>
      <w:r w:rsidRPr="0076617E">
        <w:rPr>
          <w:rFonts w:ascii="Times New Roman" w:hAnsi="Times New Roman" w:cs="Times New Roman"/>
          <w:b/>
          <w:sz w:val="24"/>
          <w:szCs w:val="24"/>
        </w:rPr>
        <w:t xml:space="preserve"> Soil</w:t>
      </w:r>
      <w:r>
        <w:rPr>
          <w:rFonts w:ascii="Times New Roman" w:hAnsi="Times New Roman" w:cs="Times New Roman"/>
          <w:b/>
          <w:sz w:val="24"/>
          <w:szCs w:val="24"/>
        </w:rPr>
        <w:t xml:space="preserve"> </w:t>
      </w:r>
    </w:p>
    <w:p w:rsidR="0076617E" w:rsidRPr="0076617E" w:rsidRDefault="0076617E" w:rsidP="0076617E">
      <w:pPr>
        <w:rPr>
          <w:rFonts w:ascii="Times New Roman" w:hAnsi="Times New Roman" w:cs="Times New Roman"/>
          <w:sz w:val="24"/>
          <w:szCs w:val="24"/>
        </w:rPr>
      </w:pPr>
      <w:proofErr w:type="spellStart"/>
      <w:r w:rsidRPr="0076617E">
        <w:rPr>
          <w:rFonts w:ascii="Times New Roman" w:hAnsi="Times New Roman" w:cs="Times New Roman"/>
          <w:sz w:val="24"/>
          <w:szCs w:val="24"/>
        </w:rPr>
        <w:t>Sandhill</w:t>
      </w:r>
      <w:proofErr w:type="spellEnd"/>
      <w:r w:rsidRPr="0076617E">
        <w:rPr>
          <w:rFonts w:ascii="Times New Roman" w:hAnsi="Times New Roman" w:cs="Times New Roman"/>
          <w:sz w:val="24"/>
          <w:szCs w:val="24"/>
        </w:rPr>
        <w:t xml:space="preserve"> soil is a loose, gray sandy soil, commonly found in the Coastal Plain region of North Carolina. According to the United States Department of Agriculture (USDA), </w:t>
      </w:r>
      <w:proofErr w:type="spellStart"/>
      <w:r w:rsidRPr="0076617E">
        <w:rPr>
          <w:rFonts w:ascii="Times New Roman" w:hAnsi="Times New Roman" w:cs="Times New Roman"/>
          <w:sz w:val="24"/>
          <w:szCs w:val="24"/>
        </w:rPr>
        <w:t>sandhill</w:t>
      </w:r>
      <w:proofErr w:type="spellEnd"/>
      <w:r w:rsidRPr="0076617E">
        <w:rPr>
          <w:rFonts w:ascii="Times New Roman" w:hAnsi="Times New Roman" w:cs="Times New Roman"/>
          <w:sz w:val="24"/>
          <w:szCs w:val="24"/>
        </w:rPr>
        <w:t xml:space="preserve"> soil is typically found in ridges or hills and can range from 10 to 50 feet in depth. Oftentimes, the top layer of this soil is bleached white with underlying layers ranging in color from brown to reddish-brown. Because </w:t>
      </w:r>
      <w:proofErr w:type="spellStart"/>
      <w:r w:rsidRPr="0076617E">
        <w:rPr>
          <w:rFonts w:ascii="Times New Roman" w:hAnsi="Times New Roman" w:cs="Times New Roman"/>
          <w:sz w:val="24"/>
          <w:szCs w:val="24"/>
        </w:rPr>
        <w:t>sandhill</w:t>
      </w:r>
      <w:proofErr w:type="spellEnd"/>
      <w:r w:rsidRPr="0076617E">
        <w:rPr>
          <w:rFonts w:ascii="Times New Roman" w:hAnsi="Times New Roman" w:cs="Times New Roman"/>
          <w:sz w:val="24"/>
          <w:szCs w:val="24"/>
        </w:rPr>
        <w:t xml:space="preserve"> soil is low in organic matter and very dry, it is not well suited for agriculture. Naturally occurring plant growth includes longleaf pine, scrub oak and wiregrass. However, certain types of deep-rooted fruit trees, such as apple and peach, can be cultivated in this soil.</w:t>
      </w:r>
    </w:p>
    <w:p w:rsidR="0076617E" w:rsidRPr="0076617E" w:rsidRDefault="0076617E" w:rsidP="0076617E">
      <w:pPr>
        <w:rPr>
          <w:rFonts w:ascii="Times New Roman" w:hAnsi="Times New Roman" w:cs="Times New Roman"/>
          <w:b/>
          <w:sz w:val="24"/>
          <w:szCs w:val="24"/>
        </w:rPr>
      </w:pPr>
      <w:r w:rsidRPr="0076617E">
        <w:rPr>
          <w:rFonts w:ascii="Times New Roman" w:hAnsi="Times New Roman" w:cs="Times New Roman"/>
          <w:b/>
          <w:sz w:val="24"/>
          <w:szCs w:val="24"/>
        </w:rPr>
        <w:t>Organic Soils</w:t>
      </w:r>
    </w:p>
    <w:p w:rsidR="0076617E" w:rsidRPr="0076617E" w:rsidRDefault="0076617E" w:rsidP="0076617E">
      <w:pPr>
        <w:rPr>
          <w:rFonts w:ascii="Times New Roman" w:hAnsi="Times New Roman" w:cs="Times New Roman"/>
          <w:sz w:val="24"/>
          <w:szCs w:val="24"/>
        </w:rPr>
      </w:pPr>
      <w:r w:rsidRPr="0076617E">
        <w:rPr>
          <w:rFonts w:ascii="Times New Roman" w:hAnsi="Times New Roman" w:cs="Times New Roman"/>
          <w:sz w:val="24"/>
          <w:szCs w:val="24"/>
        </w:rPr>
        <w:t xml:space="preserve">Organic soils, or </w:t>
      </w:r>
      <w:proofErr w:type="spellStart"/>
      <w:r w:rsidRPr="0076617E">
        <w:rPr>
          <w:rFonts w:ascii="Times New Roman" w:hAnsi="Times New Roman" w:cs="Times New Roman"/>
          <w:sz w:val="24"/>
          <w:szCs w:val="24"/>
        </w:rPr>
        <w:t>histosols</w:t>
      </w:r>
      <w:proofErr w:type="spellEnd"/>
      <w:r w:rsidRPr="0076617E">
        <w:rPr>
          <w:rFonts w:ascii="Times New Roman" w:hAnsi="Times New Roman" w:cs="Times New Roman"/>
          <w:sz w:val="24"/>
          <w:szCs w:val="24"/>
        </w:rPr>
        <w:t xml:space="preserve">, are typical in wetland areas such as marshes, swamps and bogs. Organic soils form in areas where high rainfall and poor drainage allow organic matter to collect over time. According to the USDA, North Carolina has over 1 million acres of organic soils. Organic soils are mostly in the tidewater and lower coastal regions of the Coastal Plain, although they can be in almost any area of the state. Organic soils are often black and mucky and contain high amounts of peat, which is partially decomposed vegetative matter. For example, the top layer of soil found in the </w:t>
      </w:r>
      <w:proofErr w:type="spellStart"/>
      <w:r w:rsidRPr="0076617E">
        <w:rPr>
          <w:rFonts w:ascii="Times New Roman" w:hAnsi="Times New Roman" w:cs="Times New Roman"/>
          <w:sz w:val="24"/>
          <w:szCs w:val="24"/>
        </w:rPr>
        <w:t>Pocosin</w:t>
      </w:r>
      <w:proofErr w:type="spellEnd"/>
      <w:r w:rsidRPr="0076617E">
        <w:rPr>
          <w:rFonts w:ascii="Times New Roman" w:hAnsi="Times New Roman" w:cs="Times New Roman"/>
          <w:sz w:val="24"/>
          <w:szCs w:val="24"/>
        </w:rPr>
        <w:t xml:space="preserve"> Lakes National Wildlife Refuge--a wetland near Columbia, North Carolina--is predominately composed of peat. Other locations in eastern North Carolina where we find organic soils include the Great Dismal Swamp, </w:t>
      </w:r>
      <w:proofErr w:type="spellStart"/>
      <w:r w:rsidRPr="0076617E">
        <w:rPr>
          <w:rFonts w:ascii="Times New Roman" w:hAnsi="Times New Roman" w:cs="Times New Roman"/>
          <w:sz w:val="24"/>
          <w:szCs w:val="24"/>
        </w:rPr>
        <w:t>Croatan</w:t>
      </w:r>
      <w:proofErr w:type="spellEnd"/>
      <w:r w:rsidRPr="0076617E">
        <w:rPr>
          <w:rFonts w:ascii="Times New Roman" w:hAnsi="Times New Roman" w:cs="Times New Roman"/>
          <w:sz w:val="24"/>
          <w:szCs w:val="24"/>
        </w:rPr>
        <w:t xml:space="preserve"> National Forest and the Green Swamp.</w:t>
      </w:r>
    </w:p>
    <w:p w:rsidR="0076617E" w:rsidRDefault="0076617E" w:rsidP="0076617E"/>
    <w:sectPr w:rsidR="00766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E46"/>
    <w:rsid w:val="003855E0"/>
    <w:rsid w:val="00655E46"/>
    <w:rsid w:val="0076617E"/>
    <w:rsid w:val="00AB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75A8E-0FA2-41DF-9A63-EC26749A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300700">
      <w:bodyDiv w:val="1"/>
      <w:marLeft w:val="0"/>
      <w:marRight w:val="0"/>
      <w:marTop w:val="0"/>
      <w:marBottom w:val="0"/>
      <w:divBdr>
        <w:top w:val="none" w:sz="0" w:space="0" w:color="auto"/>
        <w:left w:val="none" w:sz="0" w:space="0" w:color="auto"/>
        <w:bottom w:val="none" w:sz="0" w:space="0" w:color="auto"/>
        <w:right w:val="none" w:sz="0" w:space="0" w:color="auto"/>
      </w:divBdr>
      <w:divsChild>
        <w:div w:id="1442992487">
          <w:marLeft w:val="0"/>
          <w:marRight w:val="0"/>
          <w:marTop w:val="0"/>
          <w:marBottom w:val="0"/>
          <w:divBdr>
            <w:top w:val="none" w:sz="0" w:space="0" w:color="auto"/>
            <w:left w:val="none" w:sz="0" w:space="0" w:color="auto"/>
            <w:bottom w:val="none" w:sz="0" w:space="0" w:color="auto"/>
            <w:right w:val="none" w:sz="0" w:space="0" w:color="auto"/>
          </w:divBdr>
          <w:divsChild>
            <w:div w:id="368721119">
              <w:marLeft w:val="0"/>
              <w:marRight w:val="0"/>
              <w:marTop w:val="300"/>
              <w:marBottom w:val="75"/>
              <w:divBdr>
                <w:top w:val="none" w:sz="0" w:space="0" w:color="auto"/>
                <w:left w:val="none" w:sz="0" w:space="0" w:color="auto"/>
                <w:bottom w:val="none" w:sz="0" w:space="0" w:color="auto"/>
                <w:right w:val="none" w:sz="0" w:space="0" w:color="auto"/>
              </w:divBdr>
              <w:divsChild>
                <w:div w:id="19234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7572">
          <w:marLeft w:val="0"/>
          <w:marRight w:val="750"/>
          <w:marTop w:val="0"/>
          <w:marBottom w:val="0"/>
          <w:divBdr>
            <w:top w:val="none" w:sz="0" w:space="0" w:color="auto"/>
            <w:left w:val="none" w:sz="0" w:space="0" w:color="auto"/>
            <w:bottom w:val="none" w:sz="0" w:space="0" w:color="auto"/>
            <w:right w:val="none" w:sz="0" w:space="0" w:color="auto"/>
          </w:divBdr>
          <w:divsChild>
            <w:div w:id="1466387020">
              <w:marLeft w:val="0"/>
              <w:marRight w:val="0"/>
              <w:marTop w:val="0"/>
              <w:marBottom w:val="0"/>
              <w:divBdr>
                <w:top w:val="none" w:sz="0" w:space="0" w:color="auto"/>
                <w:left w:val="none" w:sz="0" w:space="0" w:color="auto"/>
                <w:bottom w:val="none" w:sz="0" w:space="0" w:color="auto"/>
                <w:right w:val="none" w:sz="0" w:space="0" w:color="auto"/>
              </w:divBdr>
              <w:divsChild>
                <w:div w:id="1747874262">
                  <w:marLeft w:val="0"/>
                  <w:marRight w:val="0"/>
                  <w:marTop w:val="0"/>
                  <w:marBottom w:val="150"/>
                  <w:divBdr>
                    <w:top w:val="none" w:sz="0" w:space="0" w:color="auto"/>
                    <w:left w:val="none" w:sz="0" w:space="0" w:color="auto"/>
                    <w:bottom w:val="none" w:sz="0" w:space="0" w:color="auto"/>
                    <w:right w:val="none" w:sz="0" w:space="0" w:color="auto"/>
                  </w:divBdr>
                  <w:divsChild>
                    <w:div w:id="577712141">
                      <w:marLeft w:val="0"/>
                      <w:marRight w:val="0"/>
                      <w:marTop w:val="0"/>
                      <w:marBottom w:val="0"/>
                      <w:divBdr>
                        <w:top w:val="none" w:sz="0" w:space="0" w:color="auto"/>
                        <w:left w:val="none" w:sz="0" w:space="0" w:color="auto"/>
                        <w:bottom w:val="none" w:sz="0" w:space="0" w:color="auto"/>
                        <w:right w:val="none" w:sz="0" w:space="0" w:color="auto"/>
                      </w:divBdr>
                      <w:divsChild>
                        <w:div w:id="20242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4364">
              <w:marLeft w:val="0"/>
              <w:marRight w:val="0"/>
              <w:marTop w:val="0"/>
              <w:marBottom w:val="225"/>
              <w:divBdr>
                <w:top w:val="none" w:sz="0" w:space="0" w:color="auto"/>
                <w:left w:val="none" w:sz="0" w:space="0" w:color="auto"/>
                <w:bottom w:val="none" w:sz="0" w:space="0" w:color="auto"/>
                <w:right w:val="none" w:sz="0" w:space="0" w:color="auto"/>
              </w:divBdr>
            </w:div>
            <w:div w:id="367880581">
              <w:marLeft w:val="0"/>
              <w:marRight w:val="0"/>
              <w:marTop w:val="0"/>
              <w:marBottom w:val="0"/>
              <w:divBdr>
                <w:top w:val="none" w:sz="0" w:space="0" w:color="auto"/>
                <w:left w:val="none" w:sz="0" w:space="0" w:color="auto"/>
                <w:bottom w:val="none" w:sz="0" w:space="0" w:color="auto"/>
                <w:right w:val="none" w:sz="0" w:space="0" w:color="auto"/>
              </w:divBdr>
            </w:div>
            <w:div w:id="859510363">
              <w:marLeft w:val="0"/>
              <w:marRight w:val="0"/>
              <w:marTop w:val="150"/>
              <w:marBottom w:val="0"/>
              <w:divBdr>
                <w:top w:val="none" w:sz="0" w:space="0" w:color="auto"/>
                <w:left w:val="none" w:sz="0" w:space="0" w:color="auto"/>
                <w:bottom w:val="none" w:sz="0" w:space="0" w:color="auto"/>
                <w:right w:val="none" w:sz="0" w:space="0" w:color="auto"/>
              </w:divBdr>
            </w:div>
            <w:div w:id="672614152">
              <w:marLeft w:val="0"/>
              <w:marRight w:val="0"/>
              <w:marTop w:val="0"/>
              <w:marBottom w:val="0"/>
              <w:divBdr>
                <w:top w:val="none" w:sz="0" w:space="0" w:color="auto"/>
                <w:left w:val="none" w:sz="0" w:space="0" w:color="auto"/>
                <w:bottom w:val="none" w:sz="0" w:space="0" w:color="auto"/>
                <w:right w:val="none" w:sz="0" w:space="0" w:color="auto"/>
              </w:divBdr>
            </w:div>
            <w:div w:id="1807313982">
              <w:marLeft w:val="0"/>
              <w:marRight w:val="0"/>
              <w:marTop w:val="0"/>
              <w:marBottom w:val="0"/>
              <w:divBdr>
                <w:top w:val="none" w:sz="0" w:space="0" w:color="auto"/>
                <w:left w:val="none" w:sz="0" w:space="0" w:color="auto"/>
                <w:bottom w:val="none" w:sz="0" w:space="0" w:color="auto"/>
                <w:right w:val="none" w:sz="0" w:space="0" w:color="auto"/>
              </w:divBdr>
              <w:divsChild>
                <w:div w:id="655307822">
                  <w:marLeft w:val="0"/>
                  <w:marRight w:val="0"/>
                  <w:marTop w:val="0"/>
                  <w:marBottom w:val="0"/>
                  <w:divBdr>
                    <w:top w:val="none" w:sz="0" w:space="0" w:color="auto"/>
                    <w:left w:val="none" w:sz="0" w:space="0" w:color="auto"/>
                    <w:bottom w:val="none" w:sz="0" w:space="0" w:color="auto"/>
                    <w:right w:val="none" w:sz="0" w:space="0" w:color="auto"/>
                  </w:divBdr>
                  <w:divsChild>
                    <w:div w:id="966743147">
                      <w:marLeft w:val="0"/>
                      <w:marRight w:val="0"/>
                      <w:marTop w:val="0"/>
                      <w:marBottom w:val="0"/>
                      <w:divBdr>
                        <w:top w:val="none" w:sz="0" w:space="0" w:color="auto"/>
                        <w:left w:val="none" w:sz="0" w:space="0" w:color="auto"/>
                        <w:bottom w:val="none" w:sz="0" w:space="0" w:color="auto"/>
                        <w:right w:val="none" w:sz="0" w:space="0" w:color="auto"/>
                      </w:divBdr>
                      <w:divsChild>
                        <w:div w:id="146097785">
                          <w:marLeft w:val="0"/>
                          <w:marRight w:val="0"/>
                          <w:marTop w:val="0"/>
                          <w:marBottom w:val="525"/>
                          <w:divBdr>
                            <w:top w:val="none" w:sz="0" w:space="0" w:color="auto"/>
                            <w:left w:val="none" w:sz="0" w:space="0" w:color="auto"/>
                            <w:bottom w:val="none" w:sz="0" w:space="0" w:color="auto"/>
                            <w:right w:val="none" w:sz="0" w:space="0" w:color="auto"/>
                          </w:divBdr>
                          <w:divsChild>
                            <w:div w:id="1478961815">
                              <w:marLeft w:val="0"/>
                              <w:marRight w:val="0"/>
                              <w:marTop w:val="0"/>
                              <w:marBottom w:val="300"/>
                              <w:divBdr>
                                <w:top w:val="none" w:sz="0" w:space="0" w:color="auto"/>
                                <w:left w:val="none" w:sz="0" w:space="0" w:color="auto"/>
                                <w:bottom w:val="none" w:sz="0" w:space="0" w:color="auto"/>
                                <w:right w:val="none" w:sz="0" w:space="0" w:color="auto"/>
                              </w:divBdr>
                              <w:divsChild>
                                <w:div w:id="1170559451">
                                  <w:marLeft w:val="0"/>
                                  <w:marRight w:val="0"/>
                                  <w:marTop w:val="0"/>
                                  <w:marBottom w:val="75"/>
                                  <w:divBdr>
                                    <w:top w:val="none" w:sz="0" w:space="0" w:color="auto"/>
                                    <w:left w:val="none" w:sz="0" w:space="0" w:color="auto"/>
                                    <w:bottom w:val="none" w:sz="0" w:space="0" w:color="auto"/>
                                    <w:right w:val="none" w:sz="0" w:space="0" w:color="auto"/>
                                  </w:divBdr>
                                </w:div>
                                <w:div w:id="1771007558">
                                  <w:marLeft w:val="0"/>
                                  <w:marRight w:val="0"/>
                                  <w:marTop w:val="0"/>
                                  <w:marBottom w:val="150"/>
                                  <w:divBdr>
                                    <w:top w:val="none" w:sz="0" w:space="0" w:color="auto"/>
                                    <w:left w:val="none" w:sz="0" w:space="0" w:color="auto"/>
                                    <w:bottom w:val="none" w:sz="0" w:space="0" w:color="auto"/>
                                    <w:right w:val="none" w:sz="0" w:space="0" w:color="auto"/>
                                  </w:divBdr>
                                </w:div>
                                <w:div w:id="794567148">
                                  <w:marLeft w:val="0"/>
                                  <w:marRight w:val="0"/>
                                  <w:marTop w:val="0"/>
                                  <w:marBottom w:val="75"/>
                                  <w:divBdr>
                                    <w:top w:val="none" w:sz="0" w:space="0" w:color="auto"/>
                                    <w:left w:val="none" w:sz="0" w:space="0" w:color="auto"/>
                                    <w:bottom w:val="none" w:sz="0" w:space="0" w:color="auto"/>
                                    <w:right w:val="none" w:sz="0" w:space="0" w:color="auto"/>
                                  </w:divBdr>
                                </w:div>
                                <w:div w:id="2057191673">
                                  <w:marLeft w:val="0"/>
                                  <w:marRight w:val="0"/>
                                  <w:marTop w:val="0"/>
                                  <w:marBottom w:val="150"/>
                                  <w:divBdr>
                                    <w:top w:val="none" w:sz="0" w:space="0" w:color="auto"/>
                                    <w:left w:val="none" w:sz="0" w:space="0" w:color="auto"/>
                                    <w:bottom w:val="none" w:sz="0" w:space="0" w:color="auto"/>
                                    <w:right w:val="none" w:sz="0" w:space="0" w:color="auto"/>
                                  </w:divBdr>
                                </w:div>
                                <w:div w:id="1018504805">
                                  <w:marLeft w:val="0"/>
                                  <w:marRight w:val="0"/>
                                  <w:marTop w:val="0"/>
                                  <w:marBottom w:val="75"/>
                                  <w:divBdr>
                                    <w:top w:val="none" w:sz="0" w:space="0" w:color="auto"/>
                                    <w:left w:val="none" w:sz="0" w:space="0" w:color="auto"/>
                                    <w:bottom w:val="none" w:sz="0" w:space="0" w:color="auto"/>
                                    <w:right w:val="none" w:sz="0" w:space="0" w:color="auto"/>
                                  </w:divBdr>
                                </w:div>
                                <w:div w:id="122504612">
                                  <w:marLeft w:val="0"/>
                                  <w:marRight w:val="0"/>
                                  <w:marTop w:val="0"/>
                                  <w:marBottom w:val="150"/>
                                  <w:divBdr>
                                    <w:top w:val="none" w:sz="0" w:space="0" w:color="auto"/>
                                    <w:left w:val="none" w:sz="0" w:space="0" w:color="auto"/>
                                    <w:bottom w:val="none" w:sz="0" w:space="0" w:color="auto"/>
                                    <w:right w:val="none" w:sz="0" w:space="0" w:color="auto"/>
                                  </w:divBdr>
                                </w:div>
                                <w:div w:id="1129863220">
                                  <w:marLeft w:val="0"/>
                                  <w:marRight w:val="0"/>
                                  <w:marTop w:val="0"/>
                                  <w:marBottom w:val="75"/>
                                  <w:divBdr>
                                    <w:top w:val="none" w:sz="0" w:space="0" w:color="auto"/>
                                    <w:left w:val="none" w:sz="0" w:space="0" w:color="auto"/>
                                    <w:bottom w:val="none" w:sz="0" w:space="0" w:color="auto"/>
                                    <w:right w:val="none" w:sz="0" w:space="0" w:color="auto"/>
                                  </w:divBdr>
                                </w:div>
                                <w:div w:id="19000211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56686865">
              <w:marLeft w:val="0"/>
              <w:marRight w:val="0"/>
              <w:marTop w:val="0"/>
              <w:marBottom w:val="0"/>
              <w:divBdr>
                <w:top w:val="none" w:sz="0" w:space="0" w:color="auto"/>
                <w:left w:val="none" w:sz="0" w:space="0" w:color="auto"/>
                <w:bottom w:val="none" w:sz="0" w:space="0" w:color="auto"/>
                <w:right w:val="none" w:sz="0" w:space="0" w:color="auto"/>
              </w:divBdr>
              <w:divsChild>
                <w:div w:id="2072192202">
                  <w:marLeft w:val="0"/>
                  <w:marRight w:val="0"/>
                  <w:marTop w:val="0"/>
                  <w:marBottom w:val="150"/>
                  <w:divBdr>
                    <w:top w:val="none" w:sz="0" w:space="0" w:color="auto"/>
                    <w:left w:val="none" w:sz="0" w:space="0" w:color="auto"/>
                    <w:bottom w:val="none" w:sz="0" w:space="0" w:color="auto"/>
                    <w:right w:val="none" w:sz="0" w:space="0" w:color="auto"/>
                  </w:divBdr>
                </w:div>
                <w:div w:id="1472282065">
                  <w:marLeft w:val="0"/>
                  <w:marRight w:val="0"/>
                  <w:marTop w:val="0"/>
                  <w:marBottom w:val="0"/>
                  <w:divBdr>
                    <w:top w:val="single" w:sz="2" w:space="0" w:color="DDDDDD"/>
                    <w:left w:val="single" w:sz="2" w:space="0" w:color="DDDDDD"/>
                    <w:bottom w:val="single" w:sz="2" w:space="0" w:color="DDDDDD"/>
                    <w:right w:val="single" w:sz="2" w:space="0" w:color="DDDDDD"/>
                  </w:divBdr>
                  <w:divsChild>
                    <w:div w:id="1642728124">
                      <w:marLeft w:val="0"/>
                      <w:marRight w:val="0"/>
                      <w:marTop w:val="0"/>
                      <w:marBottom w:val="0"/>
                      <w:divBdr>
                        <w:top w:val="none" w:sz="0" w:space="0" w:color="auto"/>
                        <w:left w:val="none" w:sz="0" w:space="0" w:color="auto"/>
                        <w:bottom w:val="none" w:sz="0" w:space="0" w:color="auto"/>
                        <w:right w:val="none" w:sz="0" w:space="0" w:color="auto"/>
                      </w:divBdr>
                      <w:divsChild>
                        <w:div w:id="910653328">
                          <w:marLeft w:val="0"/>
                          <w:marRight w:val="0"/>
                          <w:marTop w:val="60"/>
                          <w:marBottom w:val="30"/>
                          <w:divBdr>
                            <w:top w:val="none" w:sz="0" w:space="0" w:color="auto"/>
                            <w:left w:val="none" w:sz="0" w:space="0" w:color="auto"/>
                            <w:bottom w:val="none" w:sz="0" w:space="0" w:color="auto"/>
                            <w:right w:val="none" w:sz="0" w:space="0" w:color="auto"/>
                          </w:divBdr>
                          <w:divsChild>
                            <w:div w:id="1678967536">
                              <w:marLeft w:val="0"/>
                              <w:marRight w:val="0"/>
                              <w:marTop w:val="30"/>
                              <w:marBottom w:val="0"/>
                              <w:divBdr>
                                <w:top w:val="none" w:sz="0" w:space="0" w:color="auto"/>
                                <w:left w:val="none" w:sz="0" w:space="0" w:color="auto"/>
                                <w:bottom w:val="none" w:sz="0" w:space="0" w:color="auto"/>
                                <w:right w:val="none" w:sz="0" w:space="0" w:color="auto"/>
                              </w:divBdr>
                            </w:div>
                          </w:divsChild>
                        </w:div>
                        <w:div w:id="1327782914">
                          <w:marLeft w:val="0"/>
                          <w:marRight w:val="0"/>
                          <w:marTop w:val="60"/>
                          <w:marBottom w:val="30"/>
                          <w:divBdr>
                            <w:top w:val="none" w:sz="0" w:space="0" w:color="auto"/>
                            <w:left w:val="none" w:sz="0" w:space="0" w:color="auto"/>
                            <w:bottom w:val="none" w:sz="0" w:space="0" w:color="auto"/>
                            <w:right w:val="none" w:sz="0" w:space="0" w:color="auto"/>
                          </w:divBdr>
                          <w:divsChild>
                            <w:div w:id="91626717">
                              <w:marLeft w:val="0"/>
                              <w:marRight w:val="0"/>
                              <w:marTop w:val="30"/>
                              <w:marBottom w:val="0"/>
                              <w:divBdr>
                                <w:top w:val="none" w:sz="0" w:space="0" w:color="auto"/>
                                <w:left w:val="none" w:sz="0" w:space="0" w:color="auto"/>
                                <w:bottom w:val="none" w:sz="0" w:space="0" w:color="auto"/>
                                <w:right w:val="none" w:sz="0" w:space="0" w:color="auto"/>
                              </w:divBdr>
                            </w:div>
                          </w:divsChild>
                        </w:div>
                        <w:div w:id="254755694">
                          <w:marLeft w:val="0"/>
                          <w:marRight w:val="0"/>
                          <w:marTop w:val="60"/>
                          <w:marBottom w:val="30"/>
                          <w:divBdr>
                            <w:top w:val="none" w:sz="0" w:space="0" w:color="auto"/>
                            <w:left w:val="none" w:sz="0" w:space="0" w:color="auto"/>
                            <w:bottom w:val="none" w:sz="0" w:space="0" w:color="auto"/>
                            <w:right w:val="none" w:sz="0" w:space="0" w:color="auto"/>
                          </w:divBdr>
                          <w:divsChild>
                            <w:div w:id="17299119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3013930">
                      <w:marLeft w:val="0"/>
                      <w:marRight w:val="0"/>
                      <w:marTop w:val="0"/>
                      <w:marBottom w:val="0"/>
                      <w:divBdr>
                        <w:top w:val="none" w:sz="0" w:space="0" w:color="auto"/>
                        <w:left w:val="none" w:sz="0" w:space="0" w:color="auto"/>
                        <w:bottom w:val="none" w:sz="0" w:space="0" w:color="auto"/>
                        <w:right w:val="none" w:sz="0" w:space="0" w:color="auto"/>
                      </w:divBdr>
                      <w:divsChild>
                        <w:div w:id="958149804">
                          <w:marLeft w:val="0"/>
                          <w:marRight w:val="0"/>
                          <w:marTop w:val="60"/>
                          <w:marBottom w:val="30"/>
                          <w:divBdr>
                            <w:top w:val="none" w:sz="0" w:space="0" w:color="auto"/>
                            <w:left w:val="none" w:sz="0" w:space="0" w:color="auto"/>
                            <w:bottom w:val="none" w:sz="0" w:space="0" w:color="auto"/>
                            <w:right w:val="none" w:sz="0" w:space="0" w:color="auto"/>
                          </w:divBdr>
                          <w:divsChild>
                            <w:div w:id="1368600854">
                              <w:marLeft w:val="0"/>
                              <w:marRight w:val="0"/>
                              <w:marTop w:val="30"/>
                              <w:marBottom w:val="0"/>
                              <w:divBdr>
                                <w:top w:val="none" w:sz="0" w:space="0" w:color="auto"/>
                                <w:left w:val="none" w:sz="0" w:space="0" w:color="auto"/>
                                <w:bottom w:val="none" w:sz="0" w:space="0" w:color="auto"/>
                                <w:right w:val="none" w:sz="0" w:space="0" w:color="auto"/>
                              </w:divBdr>
                            </w:div>
                          </w:divsChild>
                        </w:div>
                        <w:div w:id="777139468">
                          <w:marLeft w:val="0"/>
                          <w:marRight w:val="0"/>
                          <w:marTop w:val="60"/>
                          <w:marBottom w:val="30"/>
                          <w:divBdr>
                            <w:top w:val="none" w:sz="0" w:space="0" w:color="auto"/>
                            <w:left w:val="none" w:sz="0" w:space="0" w:color="auto"/>
                            <w:bottom w:val="none" w:sz="0" w:space="0" w:color="auto"/>
                            <w:right w:val="none" w:sz="0" w:space="0" w:color="auto"/>
                          </w:divBdr>
                          <w:divsChild>
                            <w:div w:id="1232346449">
                              <w:marLeft w:val="0"/>
                              <w:marRight w:val="0"/>
                              <w:marTop w:val="30"/>
                              <w:marBottom w:val="0"/>
                              <w:divBdr>
                                <w:top w:val="none" w:sz="0" w:space="0" w:color="auto"/>
                                <w:left w:val="none" w:sz="0" w:space="0" w:color="auto"/>
                                <w:bottom w:val="none" w:sz="0" w:space="0" w:color="auto"/>
                                <w:right w:val="none" w:sz="0" w:space="0" w:color="auto"/>
                              </w:divBdr>
                            </w:div>
                          </w:divsChild>
                        </w:div>
                        <w:div w:id="1414358544">
                          <w:marLeft w:val="0"/>
                          <w:marRight w:val="0"/>
                          <w:marTop w:val="60"/>
                          <w:marBottom w:val="30"/>
                          <w:divBdr>
                            <w:top w:val="none" w:sz="0" w:space="0" w:color="auto"/>
                            <w:left w:val="none" w:sz="0" w:space="0" w:color="auto"/>
                            <w:bottom w:val="none" w:sz="0" w:space="0" w:color="auto"/>
                            <w:right w:val="none" w:sz="0" w:space="0" w:color="auto"/>
                          </w:divBdr>
                          <w:divsChild>
                            <w:div w:id="4969186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872535">
          <w:marLeft w:val="0"/>
          <w:marRight w:val="0"/>
          <w:marTop w:val="0"/>
          <w:marBottom w:val="0"/>
          <w:divBdr>
            <w:top w:val="none" w:sz="0" w:space="0" w:color="auto"/>
            <w:left w:val="none" w:sz="0" w:space="0" w:color="auto"/>
            <w:bottom w:val="none" w:sz="0" w:space="0" w:color="auto"/>
            <w:right w:val="none" w:sz="0" w:space="0" w:color="auto"/>
          </w:divBdr>
          <w:divsChild>
            <w:div w:id="289824501">
              <w:marLeft w:val="0"/>
              <w:marRight w:val="0"/>
              <w:marTop w:val="0"/>
              <w:marBottom w:val="0"/>
              <w:divBdr>
                <w:top w:val="none" w:sz="0" w:space="0" w:color="auto"/>
                <w:left w:val="none" w:sz="0" w:space="0" w:color="auto"/>
                <w:bottom w:val="none" w:sz="0" w:space="0" w:color="auto"/>
                <w:right w:val="none" w:sz="0" w:space="0" w:color="auto"/>
              </w:divBdr>
            </w:div>
            <w:div w:id="2002271685">
              <w:marLeft w:val="0"/>
              <w:marRight w:val="0"/>
              <w:marTop w:val="0"/>
              <w:marBottom w:val="0"/>
              <w:divBdr>
                <w:top w:val="none" w:sz="0" w:space="0" w:color="auto"/>
                <w:left w:val="none" w:sz="0" w:space="0" w:color="auto"/>
                <w:bottom w:val="none" w:sz="0" w:space="0" w:color="auto"/>
                <w:right w:val="none" w:sz="0" w:space="0" w:color="auto"/>
              </w:divBdr>
            </w:div>
            <w:div w:id="647168921">
              <w:marLeft w:val="0"/>
              <w:marRight w:val="0"/>
              <w:marTop w:val="0"/>
              <w:marBottom w:val="0"/>
              <w:divBdr>
                <w:top w:val="none" w:sz="0" w:space="0" w:color="auto"/>
                <w:left w:val="none" w:sz="0" w:space="0" w:color="auto"/>
                <w:bottom w:val="none" w:sz="0" w:space="0" w:color="auto"/>
                <w:right w:val="none" w:sz="0" w:space="0" w:color="auto"/>
              </w:divBdr>
            </w:div>
            <w:div w:id="221988563">
              <w:marLeft w:val="0"/>
              <w:marRight w:val="0"/>
              <w:marTop w:val="0"/>
              <w:marBottom w:val="0"/>
              <w:divBdr>
                <w:top w:val="none" w:sz="0" w:space="0" w:color="auto"/>
                <w:left w:val="none" w:sz="0" w:space="0" w:color="auto"/>
                <w:bottom w:val="none" w:sz="0" w:space="0" w:color="auto"/>
                <w:right w:val="none" w:sz="0" w:space="0" w:color="auto"/>
              </w:divBdr>
            </w:div>
            <w:div w:id="405035817">
              <w:marLeft w:val="0"/>
              <w:marRight w:val="0"/>
              <w:marTop w:val="0"/>
              <w:marBottom w:val="0"/>
              <w:divBdr>
                <w:top w:val="none" w:sz="0" w:space="0" w:color="auto"/>
                <w:left w:val="none" w:sz="0" w:space="0" w:color="auto"/>
                <w:bottom w:val="none" w:sz="0" w:space="0" w:color="auto"/>
                <w:right w:val="none" w:sz="0" w:space="0" w:color="auto"/>
              </w:divBdr>
            </w:div>
            <w:div w:id="328751053">
              <w:marLeft w:val="0"/>
              <w:marRight w:val="0"/>
              <w:marTop w:val="0"/>
              <w:marBottom w:val="0"/>
              <w:divBdr>
                <w:top w:val="none" w:sz="0" w:space="0" w:color="auto"/>
                <w:left w:val="none" w:sz="0" w:space="0" w:color="auto"/>
                <w:bottom w:val="none" w:sz="0" w:space="0" w:color="auto"/>
                <w:right w:val="none" w:sz="0" w:space="0" w:color="auto"/>
              </w:divBdr>
            </w:div>
            <w:div w:id="1751198973">
              <w:marLeft w:val="0"/>
              <w:marRight w:val="0"/>
              <w:marTop w:val="0"/>
              <w:marBottom w:val="0"/>
              <w:divBdr>
                <w:top w:val="none" w:sz="0" w:space="0" w:color="auto"/>
                <w:left w:val="none" w:sz="0" w:space="0" w:color="auto"/>
                <w:bottom w:val="none" w:sz="0" w:space="0" w:color="auto"/>
                <w:right w:val="none" w:sz="0" w:space="0" w:color="auto"/>
              </w:divBdr>
            </w:div>
            <w:div w:id="664671276">
              <w:marLeft w:val="0"/>
              <w:marRight w:val="0"/>
              <w:marTop w:val="0"/>
              <w:marBottom w:val="0"/>
              <w:divBdr>
                <w:top w:val="none" w:sz="0" w:space="0" w:color="auto"/>
                <w:left w:val="none" w:sz="0" w:space="0" w:color="auto"/>
                <w:bottom w:val="none" w:sz="0" w:space="0" w:color="auto"/>
                <w:right w:val="none" w:sz="0" w:space="0" w:color="auto"/>
              </w:divBdr>
            </w:div>
            <w:div w:id="106125872">
              <w:marLeft w:val="0"/>
              <w:marRight w:val="0"/>
              <w:marTop w:val="0"/>
              <w:marBottom w:val="0"/>
              <w:divBdr>
                <w:top w:val="none" w:sz="0" w:space="0" w:color="auto"/>
                <w:left w:val="none" w:sz="0" w:space="0" w:color="auto"/>
                <w:bottom w:val="none" w:sz="0" w:space="0" w:color="auto"/>
                <w:right w:val="none" w:sz="0" w:space="0" w:color="auto"/>
              </w:divBdr>
            </w:div>
          </w:divsChild>
        </w:div>
        <w:div w:id="1572276748">
          <w:marLeft w:val="0"/>
          <w:marRight w:val="0"/>
          <w:marTop w:val="0"/>
          <w:marBottom w:val="0"/>
          <w:divBdr>
            <w:top w:val="single" w:sz="12" w:space="0" w:color="F3F3F3"/>
            <w:left w:val="none" w:sz="0" w:space="0" w:color="auto"/>
            <w:bottom w:val="none" w:sz="0" w:space="0" w:color="auto"/>
            <w:right w:val="none" w:sz="0" w:space="0" w:color="auto"/>
          </w:divBdr>
          <w:divsChild>
            <w:div w:id="1108890759">
              <w:marLeft w:val="0"/>
              <w:marRight w:val="0"/>
              <w:marTop w:val="0"/>
              <w:marBottom w:val="0"/>
              <w:divBdr>
                <w:top w:val="none" w:sz="0" w:space="0" w:color="auto"/>
                <w:left w:val="none" w:sz="0" w:space="0" w:color="auto"/>
                <w:bottom w:val="none" w:sz="0" w:space="0" w:color="auto"/>
                <w:right w:val="none" w:sz="0" w:space="0" w:color="auto"/>
              </w:divBdr>
              <w:divsChild>
                <w:div w:id="136923042">
                  <w:marLeft w:val="0"/>
                  <w:marRight w:val="0"/>
                  <w:marTop w:val="0"/>
                  <w:marBottom w:val="0"/>
                  <w:divBdr>
                    <w:top w:val="none" w:sz="0" w:space="0" w:color="auto"/>
                    <w:left w:val="none" w:sz="0" w:space="0" w:color="auto"/>
                    <w:bottom w:val="none" w:sz="0" w:space="0" w:color="auto"/>
                    <w:right w:val="none" w:sz="0" w:space="0" w:color="auto"/>
                  </w:divBdr>
                  <w:divsChild>
                    <w:div w:id="1663511265">
                      <w:marLeft w:val="0"/>
                      <w:marRight w:val="0"/>
                      <w:marTop w:val="0"/>
                      <w:marBottom w:val="0"/>
                      <w:divBdr>
                        <w:top w:val="none" w:sz="0" w:space="0" w:color="auto"/>
                        <w:left w:val="none" w:sz="0" w:space="0" w:color="auto"/>
                        <w:bottom w:val="none" w:sz="0" w:space="0" w:color="auto"/>
                        <w:right w:val="none" w:sz="0" w:space="0" w:color="auto"/>
                      </w:divBdr>
                    </w:div>
                    <w:div w:id="954942084">
                      <w:marLeft w:val="0"/>
                      <w:marRight w:val="0"/>
                      <w:marTop w:val="0"/>
                      <w:marBottom w:val="0"/>
                      <w:divBdr>
                        <w:top w:val="none" w:sz="0" w:space="0" w:color="auto"/>
                        <w:left w:val="none" w:sz="0" w:space="0" w:color="auto"/>
                        <w:bottom w:val="none" w:sz="0" w:space="0" w:color="auto"/>
                        <w:right w:val="none" w:sz="0" w:space="0" w:color="auto"/>
                      </w:divBdr>
                      <w:divsChild>
                        <w:div w:id="402602500">
                          <w:marLeft w:val="0"/>
                          <w:marRight w:val="0"/>
                          <w:marTop w:val="0"/>
                          <w:marBottom w:val="0"/>
                          <w:divBdr>
                            <w:top w:val="none" w:sz="0" w:space="0" w:color="auto"/>
                            <w:left w:val="none" w:sz="0" w:space="0" w:color="auto"/>
                            <w:bottom w:val="none" w:sz="0" w:space="0" w:color="auto"/>
                            <w:right w:val="none" w:sz="0" w:space="0" w:color="auto"/>
                          </w:divBdr>
                        </w:div>
                      </w:divsChild>
                    </w:div>
                    <w:div w:id="2083795144">
                      <w:marLeft w:val="0"/>
                      <w:marRight w:val="0"/>
                      <w:marTop w:val="0"/>
                      <w:marBottom w:val="0"/>
                      <w:divBdr>
                        <w:top w:val="none" w:sz="0" w:space="0" w:color="auto"/>
                        <w:left w:val="none" w:sz="0" w:space="0" w:color="auto"/>
                        <w:bottom w:val="none" w:sz="0" w:space="0" w:color="auto"/>
                        <w:right w:val="none" w:sz="0" w:space="0" w:color="auto"/>
                      </w:divBdr>
                      <w:divsChild>
                        <w:div w:id="1662078861">
                          <w:marLeft w:val="0"/>
                          <w:marRight w:val="0"/>
                          <w:marTop w:val="0"/>
                          <w:marBottom w:val="0"/>
                          <w:divBdr>
                            <w:top w:val="none" w:sz="0" w:space="0" w:color="auto"/>
                            <w:left w:val="none" w:sz="0" w:space="0" w:color="auto"/>
                            <w:bottom w:val="none" w:sz="0" w:space="0" w:color="auto"/>
                            <w:right w:val="none" w:sz="0" w:space="0" w:color="auto"/>
                          </w:divBdr>
                          <w:divsChild>
                            <w:div w:id="1345092764">
                              <w:marLeft w:val="0"/>
                              <w:marRight w:val="0"/>
                              <w:marTop w:val="0"/>
                              <w:marBottom w:val="150"/>
                              <w:divBdr>
                                <w:top w:val="none" w:sz="0" w:space="0" w:color="auto"/>
                                <w:left w:val="none" w:sz="0" w:space="0" w:color="auto"/>
                                <w:bottom w:val="none" w:sz="0" w:space="0" w:color="auto"/>
                                <w:right w:val="none" w:sz="0" w:space="0" w:color="auto"/>
                              </w:divBdr>
                            </w:div>
                            <w:div w:id="3151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429</Words>
  <Characters>2449</Characters>
  <Application>Microsoft Office Word</Application>
  <DocSecurity>0</DocSecurity>
  <Lines>20</Lines>
  <Paragraphs>5</Paragraphs>
  <ScaleCrop>false</ScaleCrop>
  <Company>Harnett County Schools</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Smith</dc:creator>
  <cp:keywords/>
  <dc:description/>
  <cp:lastModifiedBy>Russell Smith</cp:lastModifiedBy>
  <cp:revision>2</cp:revision>
  <dcterms:created xsi:type="dcterms:W3CDTF">2015-12-11T11:23:00Z</dcterms:created>
  <dcterms:modified xsi:type="dcterms:W3CDTF">2015-12-11T11:27:00Z</dcterms:modified>
</cp:coreProperties>
</file>